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D76CF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40"/>
          <w:highlight w:val="none"/>
        </w:rPr>
      </w:pPr>
      <w:r>
        <w:rPr>
          <w:rFonts w:hint="eastAsia" w:ascii="黑体" w:hAnsi="黑体" w:eastAsia="黑体" w:cs="黑体"/>
          <w:b/>
          <w:bCs/>
          <w:sz w:val="36"/>
          <w:szCs w:val="40"/>
          <w:highlight w:val="none"/>
        </w:rPr>
        <w:t>会议</w:t>
      </w:r>
      <w:r>
        <w:rPr>
          <w:rFonts w:hint="eastAsia" w:ascii="黑体" w:hAnsi="黑体" w:eastAsia="黑体" w:cs="黑体"/>
          <w:b/>
          <w:bCs/>
          <w:sz w:val="36"/>
          <w:szCs w:val="40"/>
          <w:highlight w:val="none"/>
          <w:lang w:val="en-US" w:eastAsia="zh-CN"/>
        </w:rPr>
        <w:t>参展</w:t>
      </w:r>
      <w:r>
        <w:rPr>
          <w:rFonts w:hint="eastAsia" w:ascii="黑体" w:hAnsi="黑体" w:eastAsia="黑体" w:cs="黑体"/>
          <w:b/>
          <w:bCs/>
          <w:sz w:val="36"/>
          <w:szCs w:val="40"/>
          <w:highlight w:val="none"/>
        </w:rPr>
        <w:t>回执表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232"/>
        <w:gridCol w:w="4358"/>
        <w:gridCol w:w="1463"/>
        <w:gridCol w:w="840"/>
      </w:tblGrid>
      <w:tr w14:paraId="5949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6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单位全称</w:t>
            </w:r>
          </w:p>
        </w:tc>
        <w:tc>
          <w:tcPr>
            <w:tcW w:w="6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87C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11F2C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81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DC9A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F02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手机：</w:t>
            </w:r>
          </w:p>
        </w:tc>
      </w:tr>
      <w:tr w14:paraId="0E6F9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B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6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5D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4D35A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0B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开票信息</w:t>
            </w:r>
          </w:p>
          <w:p w14:paraId="744D0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专票□ 普票□</w:t>
            </w:r>
          </w:p>
        </w:tc>
        <w:tc>
          <w:tcPr>
            <w:tcW w:w="6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F56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both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</w:tr>
      <w:tr w14:paraId="1BB9F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8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0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参展特别权益</w:t>
            </w:r>
          </w:p>
        </w:tc>
        <w:tc>
          <w:tcPr>
            <w:tcW w:w="6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E64B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auto"/>
                <w:spacing w:val="-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付费参加现场技术展台的单位，</w:t>
            </w:r>
            <w:r>
              <w:rPr>
                <w:rFonts w:hint="eastAsia" w:ascii="Times New Roman" w:hAnsi="Times New Roman" w:eastAsia="仿宋_GB2312" w:cs="仿宋_GB2312"/>
                <w:color w:val="auto"/>
                <w:spacing w:val="-6"/>
                <w:sz w:val="24"/>
                <w:szCs w:val="24"/>
                <w:highlight w:val="none"/>
              </w:rPr>
              <w:t>会员单位减免2人注册费，非会员单位减免1人注册费。</w:t>
            </w:r>
          </w:p>
        </w:tc>
      </w:tr>
      <w:tr w14:paraId="69234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C5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宣</w:t>
            </w:r>
          </w:p>
          <w:p w14:paraId="10DED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传</w:t>
            </w:r>
          </w:p>
          <w:p w14:paraId="2037F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</w:t>
            </w:r>
          </w:p>
          <w:p w14:paraId="6BD2C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式</w:t>
            </w:r>
          </w:p>
          <w:p w14:paraId="5EC2D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</w:t>
            </w:r>
          </w:p>
          <w:p w14:paraId="1504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价</w:t>
            </w:r>
          </w:p>
          <w:p w14:paraId="3950F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格</w:t>
            </w:r>
          </w:p>
        </w:tc>
        <w:tc>
          <w:tcPr>
            <w:tcW w:w="5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D0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宣传方式及明细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3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价格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7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 w14:paraId="76E0B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562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0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会议资料宣传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564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会议指南手册 封二、封三（1P，仅2个名额）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A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10000元/页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A1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□ </w:t>
            </w:r>
            <w:r>
              <w:rPr>
                <w:rStyle w:val="5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>页</w:t>
            </w:r>
          </w:p>
        </w:tc>
      </w:tr>
      <w:tr w14:paraId="6787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2AB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1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8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交流文集 封底（1P，仅1个名额）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B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10000元/页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A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□ </w:t>
            </w:r>
            <w:r>
              <w:rPr>
                <w:rStyle w:val="5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>页</w:t>
            </w:r>
          </w:p>
        </w:tc>
      </w:tr>
      <w:tr w14:paraId="2A579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EB3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5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454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B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参会代表名册 插页（1页2P，不限名额）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5000元/页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3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□ </w:t>
            </w:r>
            <w:r>
              <w:rPr>
                <w:rStyle w:val="5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>页</w:t>
            </w:r>
          </w:p>
        </w:tc>
      </w:tr>
      <w:tr w14:paraId="79194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C2A7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9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现场技术展览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A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标准展位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（长3米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×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高3米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×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深2米，展示内容由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strike w:val="0"/>
                <w:dstrike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展商自行设计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D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15000元/个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E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□ </w:t>
            </w:r>
            <w:r>
              <w:rPr>
                <w:rStyle w:val="7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>个</w:t>
            </w:r>
          </w:p>
        </w:tc>
      </w:tr>
      <w:tr w14:paraId="598AB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BFD6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E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F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现场易拉宝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2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3000元/个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F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pacing w:val="-6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□ </w:t>
            </w:r>
            <w:r>
              <w:rPr>
                <w:rStyle w:val="7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8"/>
                <w:rFonts w:hint="eastAsia" w:ascii="Times New Roman" w:hAnsi="Times New Roman" w:eastAsia="仿宋_GB2312" w:cs="仿宋_GB2312"/>
                <w:b w:val="0"/>
                <w:bCs w:val="0"/>
                <w:color w:val="auto"/>
                <w:spacing w:val="-6"/>
                <w:sz w:val="22"/>
                <w:szCs w:val="22"/>
                <w:highlight w:val="none"/>
                <w:lang w:val="en-US" w:eastAsia="zh-CN" w:bidi="ar"/>
              </w:rPr>
              <w:t>个</w:t>
            </w:r>
          </w:p>
        </w:tc>
      </w:tr>
      <w:tr w14:paraId="10191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B8FA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单位意见</w:t>
            </w:r>
          </w:p>
        </w:tc>
        <w:tc>
          <w:tcPr>
            <w:tcW w:w="6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9FD2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08B5E25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C2E310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280" w:firstLineChars="100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单位公章：                                   </w:t>
            </w:r>
          </w:p>
          <w:p w14:paraId="4EB5AFD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</w:t>
            </w:r>
          </w:p>
          <w:p w14:paraId="44D2ACF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年   月   日</w:t>
            </w:r>
          </w:p>
          <w:p w14:paraId="122C791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-6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956B1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40EB6"/>
    <w:rsid w:val="44540EB6"/>
    <w:rsid w:val="5A77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character" w:customStyle="1" w:styleId="5">
    <w:name w:val="font122"/>
    <w:basedOn w:val="4"/>
    <w:autoRedefine/>
    <w:qFormat/>
    <w:uiPriority w:val="0"/>
    <w:rPr>
      <w:rFonts w:hint="eastAsia" w:ascii="宋体" w:hAnsi="宋体" w:eastAsia="宋体" w:cs="宋体"/>
      <w:color w:val="FF0000"/>
      <w:sz w:val="21"/>
      <w:szCs w:val="21"/>
      <w:u w:val="single"/>
    </w:rPr>
  </w:style>
  <w:style w:type="character" w:customStyle="1" w:styleId="6">
    <w:name w:val="font51"/>
    <w:basedOn w:val="4"/>
    <w:autoRedefine/>
    <w:qFormat/>
    <w:uiPriority w:val="0"/>
    <w:rPr>
      <w:rFonts w:ascii="等线" w:hAnsi="等线" w:eastAsia="等线" w:cs="等线"/>
      <w:b/>
      <w:bCs/>
      <w:color w:val="FF0000"/>
      <w:sz w:val="22"/>
      <w:szCs w:val="22"/>
      <w:u w:val="none"/>
    </w:rPr>
  </w:style>
  <w:style w:type="character" w:customStyle="1" w:styleId="7">
    <w:name w:val="font131"/>
    <w:basedOn w:val="4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8">
    <w:name w:val="font12"/>
    <w:basedOn w:val="4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256</Characters>
  <Lines>0</Lines>
  <Paragraphs>0</Paragraphs>
  <TotalTime>0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2026-09-11T07:56:00Z</dcterms:created>
  <dc:creator>Lenovo</dc:creator>
  <cp:lastModifiedBy>zhangju</cp:lastModifiedBy>
  <dcterms:modified xsi:type="dcterms:W3CDTF">2026-09-14T05:57:47Z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5C64DEB3C08E45EBBC4BF2090D57ED70_11</vt:lpwstr>
  </property>
  <property fmtid="{D5CDD505-2E9C-101B-9397-08002B2CF9AE}" pid="4" name="KSOTemplateDocerSaveRecord">
    <vt:lpwstr>eyJoZGlkIjoiYWZjZDI4Y2RjYjU3NjU4ZGJjYjQxZmMwZDg5OTBkM2MiLCJ1c2VySWQiOiIxODYxOTY2OTEzIn0=</vt:lpwstr>
  </property>
</Properties>
</file>