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94AD4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附件2：</w:t>
      </w:r>
    </w:p>
    <w:p w14:paraId="289AF4B7">
      <w:pPr>
        <w:rPr>
          <w:rFonts w:ascii="仿宋" w:hAnsi="仿宋" w:eastAsia="仿宋"/>
          <w:sz w:val="28"/>
          <w:szCs w:val="28"/>
        </w:rPr>
      </w:pPr>
    </w:p>
    <w:p w14:paraId="0A7E3C86">
      <w:pPr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sz w:val="36"/>
          <w:szCs w:val="36"/>
        </w:rPr>
        <w:t>水电2025国际研讨会参展回执表</w:t>
      </w:r>
    </w:p>
    <w:bookmarkEnd w:id="0"/>
    <w:p w14:paraId="25E320DD">
      <w:pPr>
        <w:jc w:val="center"/>
        <w:rPr>
          <w:rFonts w:ascii="黑体" w:hAnsi="黑体" w:eastAsia="黑体"/>
          <w:b/>
          <w:sz w:val="32"/>
          <w:szCs w:val="32"/>
        </w:rPr>
      </w:pPr>
    </w:p>
    <w:tbl>
      <w:tblPr>
        <w:tblStyle w:val="4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843"/>
        <w:gridCol w:w="992"/>
        <w:gridCol w:w="3686"/>
      </w:tblGrid>
      <w:tr w14:paraId="19837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Merge w:val="restart"/>
            <w:vAlign w:val="center"/>
          </w:tcPr>
          <w:p w14:paraId="080E4645">
            <w:pPr>
              <w:tabs>
                <w:tab w:val="left" w:pos="6555"/>
              </w:tabs>
              <w:spacing w:line="560" w:lineRule="exact"/>
              <w:jc w:val="center"/>
              <w:rPr>
                <w:rFonts w:ascii="华文仿宋" w:hAnsi="华文仿宋" w:eastAsia="华文仿宋"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Cs/>
                <w:sz w:val="30"/>
                <w:szCs w:val="30"/>
              </w:rPr>
              <w:t>参</w:t>
            </w:r>
            <w:r>
              <w:rPr>
                <w:rFonts w:ascii="华文仿宋" w:hAnsi="华文仿宋" w:eastAsia="华文仿宋"/>
                <w:bCs/>
                <w:sz w:val="30"/>
                <w:szCs w:val="30"/>
              </w:rPr>
              <w:t>展</w:t>
            </w:r>
            <w:r>
              <w:rPr>
                <w:rFonts w:hint="eastAsia" w:ascii="华文仿宋" w:hAnsi="华文仿宋" w:eastAsia="华文仿宋"/>
                <w:bCs/>
                <w:sz w:val="30"/>
                <w:szCs w:val="30"/>
              </w:rPr>
              <w:t>单位全称</w:t>
            </w:r>
          </w:p>
          <w:p w14:paraId="200EFB18">
            <w:pPr>
              <w:tabs>
                <w:tab w:val="left" w:pos="6555"/>
              </w:tabs>
              <w:spacing w:line="560" w:lineRule="exact"/>
              <w:jc w:val="center"/>
              <w:rPr>
                <w:rFonts w:ascii="华文仿宋" w:hAnsi="华文仿宋" w:eastAsia="华文仿宋"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Cs/>
                <w:sz w:val="30"/>
                <w:szCs w:val="30"/>
              </w:rPr>
              <w:t>（盖</w:t>
            </w:r>
            <w:r>
              <w:rPr>
                <w:rFonts w:ascii="华文仿宋" w:hAnsi="华文仿宋" w:eastAsia="华文仿宋"/>
                <w:bCs/>
                <w:sz w:val="30"/>
                <w:szCs w:val="30"/>
              </w:rPr>
              <w:t>章）</w:t>
            </w:r>
          </w:p>
        </w:tc>
        <w:tc>
          <w:tcPr>
            <w:tcW w:w="6521" w:type="dxa"/>
            <w:gridSpan w:val="3"/>
            <w:vAlign w:val="center"/>
          </w:tcPr>
          <w:p w14:paraId="200B29DB">
            <w:pPr>
              <w:tabs>
                <w:tab w:val="left" w:pos="6555"/>
              </w:tabs>
              <w:spacing w:line="560" w:lineRule="exact"/>
              <w:rPr>
                <w:rFonts w:ascii="华文仿宋" w:hAnsi="华文仿宋" w:eastAsia="华文仿宋"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Cs/>
                <w:sz w:val="30"/>
                <w:szCs w:val="30"/>
              </w:rPr>
              <w:t>中</w:t>
            </w:r>
            <w:r>
              <w:rPr>
                <w:rFonts w:ascii="华文仿宋" w:hAnsi="华文仿宋" w:eastAsia="华文仿宋"/>
                <w:bCs/>
                <w:sz w:val="30"/>
                <w:szCs w:val="30"/>
              </w:rPr>
              <w:t>文：</w:t>
            </w:r>
          </w:p>
        </w:tc>
      </w:tr>
      <w:tr w14:paraId="36AC8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Merge w:val="continue"/>
            <w:vAlign w:val="center"/>
          </w:tcPr>
          <w:p w14:paraId="4D0F87F4">
            <w:pPr>
              <w:tabs>
                <w:tab w:val="left" w:pos="6555"/>
              </w:tabs>
              <w:spacing w:line="560" w:lineRule="exact"/>
              <w:jc w:val="center"/>
              <w:rPr>
                <w:rFonts w:ascii="华文仿宋" w:hAnsi="华文仿宋" w:eastAsia="华文仿宋"/>
                <w:bCs/>
                <w:sz w:val="30"/>
                <w:szCs w:val="30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55C4C62D">
            <w:pPr>
              <w:tabs>
                <w:tab w:val="left" w:pos="6555"/>
              </w:tabs>
              <w:spacing w:line="560" w:lineRule="exact"/>
              <w:rPr>
                <w:rFonts w:ascii="华文仿宋" w:hAnsi="华文仿宋" w:eastAsia="华文仿宋"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Cs/>
                <w:sz w:val="30"/>
                <w:szCs w:val="30"/>
              </w:rPr>
              <w:t>英</w:t>
            </w:r>
            <w:r>
              <w:rPr>
                <w:rFonts w:ascii="华文仿宋" w:hAnsi="华文仿宋" w:eastAsia="华文仿宋"/>
                <w:bCs/>
                <w:sz w:val="30"/>
                <w:szCs w:val="30"/>
              </w:rPr>
              <w:t>文：</w:t>
            </w:r>
          </w:p>
        </w:tc>
      </w:tr>
      <w:tr w14:paraId="0CC81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 w14:paraId="56310B15">
            <w:pPr>
              <w:tabs>
                <w:tab w:val="left" w:pos="6555"/>
              </w:tabs>
              <w:spacing w:line="560" w:lineRule="exact"/>
              <w:jc w:val="center"/>
              <w:rPr>
                <w:rFonts w:ascii="华文仿宋" w:hAnsi="华文仿宋" w:eastAsia="华文仿宋"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Cs/>
                <w:sz w:val="30"/>
                <w:szCs w:val="30"/>
              </w:rPr>
              <w:t>联系人</w:t>
            </w:r>
          </w:p>
        </w:tc>
        <w:tc>
          <w:tcPr>
            <w:tcW w:w="1843" w:type="dxa"/>
            <w:vAlign w:val="center"/>
          </w:tcPr>
          <w:p w14:paraId="29315D3C">
            <w:pPr>
              <w:tabs>
                <w:tab w:val="left" w:pos="6555"/>
              </w:tabs>
              <w:spacing w:line="560" w:lineRule="exact"/>
              <w:jc w:val="center"/>
              <w:rPr>
                <w:rFonts w:ascii="华文仿宋" w:hAnsi="华文仿宋" w:eastAsia="华文仿宋"/>
                <w:bCs/>
                <w:sz w:val="30"/>
                <w:szCs w:val="3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372DECE8">
            <w:pPr>
              <w:tabs>
                <w:tab w:val="left" w:pos="6555"/>
              </w:tabs>
              <w:spacing w:line="560" w:lineRule="exact"/>
              <w:rPr>
                <w:rFonts w:ascii="华文仿宋" w:hAnsi="华文仿宋" w:eastAsia="华文仿宋"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Cs/>
                <w:sz w:val="30"/>
                <w:szCs w:val="30"/>
              </w:rPr>
              <w:t>手机</w:t>
            </w:r>
          </w:p>
        </w:tc>
      </w:tr>
      <w:tr w14:paraId="106C6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 w14:paraId="10B3F9C4">
            <w:pPr>
              <w:tabs>
                <w:tab w:val="left" w:pos="6555"/>
              </w:tabs>
              <w:spacing w:line="560" w:lineRule="exact"/>
              <w:jc w:val="center"/>
              <w:rPr>
                <w:rFonts w:ascii="华文仿宋" w:hAnsi="华文仿宋" w:eastAsia="华文仿宋"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Cs/>
                <w:sz w:val="30"/>
                <w:szCs w:val="30"/>
              </w:rPr>
              <w:t>地址</w:t>
            </w:r>
          </w:p>
        </w:tc>
        <w:tc>
          <w:tcPr>
            <w:tcW w:w="6521" w:type="dxa"/>
            <w:gridSpan w:val="3"/>
            <w:vAlign w:val="center"/>
          </w:tcPr>
          <w:p w14:paraId="3FFCFD0D">
            <w:pPr>
              <w:tabs>
                <w:tab w:val="left" w:pos="6555"/>
              </w:tabs>
              <w:spacing w:line="560" w:lineRule="exact"/>
              <w:jc w:val="center"/>
              <w:rPr>
                <w:rFonts w:ascii="华文仿宋" w:hAnsi="华文仿宋" w:eastAsia="华文仿宋"/>
                <w:bCs/>
                <w:sz w:val="30"/>
                <w:szCs w:val="30"/>
              </w:rPr>
            </w:pPr>
          </w:p>
        </w:tc>
      </w:tr>
      <w:tr w14:paraId="20452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Merge w:val="restart"/>
            <w:vAlign w:val="center"/>
          </w:tcPr>
          <w:p w14:paraId="0592D527">
            <w:pPr>
              <w:tabs>
                <w:tab w:val="left" w:pos="6555"/>
              </w:tabs>
              <w:spacing w:line="560" w:lineRule="exact"/>
              <w:jc w:val="center"/>
              <w:rPr>
                <w:rFonts w:ascii="华文仿宋" w:hAnsi="华文仿宋" w:eastAsia="华文仿宋"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Cs/>
                <w:sz w:val="30"/>
                <w:szCs w:val="30"/>
              </w:rPr>
              <w:t>开票信息</w:t>
            </w:r>
          </w:p>
          <w:p w14:paraId="3CA53328">
            <w:pPr>
              <w:tabs>
                <w:tab w:val="left" w:pos="6555"/>
              </w:tabs>
              <w:spacing w:line="560" w:lineRule="exact"/>
              <w:jc w:val="center"/>
              <w:rPr>
                <w:rFonts w:ascii="华文仿宋" w:hAnsi="华文仿宋" w:eastAsia="华文仿宋"/>
                <w:bCs/>
                <w:sz w:val="30"/>
                <w:szCs w:val="30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6A6CFA6C">
            <w:pPr>
              <w:tabs>
                <w:tab w:val="left" w:pos="6555"/>
              </w:tabs>
              <w:spacing w:line="560" w:lineRule="exact"/>
              <w:jc w:val="center"/>
              <w:rPr>
                <w:rFonts w:ascii="华文仿宋" w:hAnsi="华文仿宋" w:eastAsia="华文仿宋"/>
                <w:bCs/>
                <w:sz w:val="30"/>
                <w:szCs w:val="30"/>
              </w:rPr>
            </w:pPr>
            <w:r>
              <w:rPr>
                <w:rFonts w:ascii="华文仿宋" w:hAnsi="华文仿宋" w:eastAsia="华文仿宋"/>
                <w:bCs/>
                <w:sz w:val="30"/>
                <w:szCs w:val="30"/>
              </w:rPr>
              <w:t>专票</w:t>
            </w:r>
            <w:r>
              <w:rPr>
                <w:rFonts w:hint="eastAsia" w:ascii="华文仿宋" w:hAnsi="华文仿宋" w:eastAsia="华文仿宋"/>
                <w:bCs/>
                <w:sz w:val="30"/>
                <w:szCs w:val="30"/>
              </w:rPr>
              <w:t xml:space="preserve">□       </w:t>
            </w:r>
            <w:r>
              <w:rPr>
                <w:rFonts w:ascii="华文仿宋" w:hAnsi="华文仿宋" w:eastAsia="华文仿宋"/>
                <w:bCs/>
                <w:sz w:val="30"/>
                <w:szCs w:val="30"/>
              </w:rPr>
              <w:t>普票</w:t>
            </w:r>
            <w:r>
              <w:rPr>
                <w:rFonts w:hint="eastAsia" w:ascii="华文仿宋" w:hAnsi="华文仿宋" w:eastAsia="华文仿宋"/>
                <w:bCs/>
                <w:sz w:val="30"/>
                <w:szCs w:val="30"/>
              </w:rPr>
              <w:t>□</w:t>
            </w:r>
          </w:p>
        </w:tc>
      </w:tr>
      <w:tr w14:paraId="08B12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Merge w:val="continue"/>
            <w:vAlign w:val="center"/>
          </w:tcPr>
          <w:p w14:paraId="7371A0D3">
            <w:pPr>
              <w:tabs>
                <w:tab w:val="left" w:pos="6555"/>
              </w:tabs>
              <w:spacing w:line="560" w:lineRule="exact"/>
              <w:rPr>
                <w:rFonts w:ascii="华文仿宋" w:hAnsi="华文仿宋" w:eastAsia="华文仿宋"/>
                <w:bCs/>
                <w:sz w:val="30"/>
                <w:szCs w:val="30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04293B0B">
            <w:pPr>
              <w:adjustRightInd w:val="0"/>
              <w:snapToGrid w:val="0"/>
              <w:spacing w:line="560" w:lineRule="exact"/>
              <w:rPr>
                <w:rFonts w:ascii="华文仿宋" w:hAnsi="华文仿宋" w:eastAsia="华文仿宋"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Cs/>
                <w:sz w:val="30"/>
                <w:szCs w:val="30"/>
              </w:rPr>
              <w:t>单位</w:t>
            </w:r>
            <w:r>
              <w:rPr>
                <w:rFonts w:ascii="华文仿宋" w:hAnsi="华文仿宋" w:eastAsia="华文仿宋"/>
                <w:bCs/>
                <w:sz w:val="30"/>
                <w:szCs w:val="30"/>
              </w:rPr>
              <w:t xml:space="preserve">名称：                                                                            </w:t>
            </w:r>
          </w:p>
          <w:p w14:paraId="23C0DEFC">
            <w:pPr>
              <w:adjustRightInd w:val="0"/>
              <w:snapToGrid w:val="0"/>
              <w:spacing w:line="560" w:lineRule="exact"/>
              <w:rPr>
                <w:rFonts w:ascii="华文仿宋" w:hAnsi="华文仿宋" w:eastAsia="华文仿宋"/>
                <w:bCs/>
                <w:sz w:val="30"/>
                <w:szCs w:val="30"/>
              </w:rPr>
            </w:pPr>
            <w:r>
              <w:rPr>
                <w:rFonts w:ascii="华文仿宋" w:hAnsi="华文仿宋" w:eastAsia="华文仿宋"/>
                <w:bCs/>
                <w:sz w:val="30"/>
                <w:szCs w:val="30"/>
              </w:rPr>
              <w:t xml:space="preserve">纳税人识别号：                                                                           </w:t>
            </w:r>
          </w:p>
          <w:p w14:paraId="71DEEC0F">
            <w:pPr>
              <w:adjustRightInd w:val="0"/>
              <w:snapToGrid w:val="0"/>
              <w:spacing w:line="560" w:lineRule="exact"/>
              <w:rPr>
                <w:rFonts w:ascii="华文仿宋" w:hAnsi="华文仿宋" w:eastAsia="华文仿宋"/>
                <w:bCs/>
                <w:sz w:val="30"/>
                <w:szCs w:val="30"/>
              </w:rPr>
            </w:pPr>
            <w:r>
              <w:rPr>
                <w:rFonts w:ascii="华文仿宋" w:hAnsi="华文仿宋" w:eastAsia="华文仿宋"/>
                <w:bCs/>
                <w:sz w:val="30"/>
                <w:szCs w:val="30"/>
              </w:rPr>
              <w:t xml:space="preserve">地址、电话：                                                                         </w:t>
            </w:r>
          </w:p>
          <w:p w14:paraId="32C89514">
            <w:pPr>
              <w:adjustRightInd w:val="0"/>
              <w:snapToGrid w:val="0"/>
              <w:spacing w:line="560" w:lineRule="exact"/>
              <w:rPr>
                <w:rFonts w:ascii="华文仿宋" w:hAnsi="华文仿宋" w:eastAsia="华文仿宋"/>
                <w:bCs/>
                <w:sz w:val="30"/>
                <w:szCs w:val="30"/>
              </w:rPr>
            </w:pPr>
            <w:r>
              <w:rPr>
                <w:rFonts w:ascii="华文仿宋" w:hAnsi="华文仿宋" w:eastAsia="华文仿宋"/>
                <w:bCs/>
                <w:sz w:val="30"/>
                <w:szCs w:val="30"/>
              </w:rPr>
              <w:t xml:space="preserve">开户行：                                                                         </w:t>
            </w:r>
          </w:p>
          <w:p w14:paraId="5BEFDE5A">
            <w:pPr>
              <w:adjustRightInd w:val="0"/>
              <w:snapToGrid w:val="0"/>
              <w:spacing w:line="560" w:lineRule="exact"/>
              <w:rPr>
                <w:rFonts w:ascii="华文仿宋" w:hAnsi="华文仿宋" w:eastAsia="华文仿宋"/>
                <w:bCs/>
                <w:sz w:val="30"/>
                <w:szCs w:val="30"/>
              </w:rPr>
            </w:pPr>
            <w:r>
              <w:rPr>
                <w:rFonts w:ascii="华文仿宋" w:hAnsi="华文仿宋" w:eastAsia="华文仿宋"/>
                <w:bCs/>
                <w:sz w:val="30"/>
                <w:szCs w:val="30"/>
              </w:rPr>
              <w:t xml:space="preserve">账号： </w:t>
            </w:r>
          </w:p>
        </w:tc>
      </w:tr>
      <w:tr w14:paraId="16361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63" w:type="dxa"/>
            <w:vMerge w:val="restart"/>
            <w:vAlign w:val="center"/>
          </w:tcPr>
          <w:p w14:paraId="3D0E68B4">
            <w:pPr>
              <w:tabs>
                <w:tab w:val="left" w:pos="6555"/>
              </w:tabs>
              <w:spacing w:line="560" w:lineRule="exact"/>
              <w:jc w:val="center"/>
              <w:rPr>
                <w:rFonts w:ascii="华文仿宋" w:hAnsi="华文仿宋" w:eastAsia="华文仿宋"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Cs/>
                <w:sz w:val="30"/>
                <w:szCs w:val="30"/>
              </w:rPr>
              <w:t>技术展览</w:t>
            </w:r>
          </w:p>
        </w:tc>
        <w:tc>
          <w:tcPr>
            <w:tcW w:w="2835" w:type="dxa"/>
            <w:gridSpan w:val="2"/>
            <w:vAlign w:val="center"/>
          </w:tcPr>
          <w:p w14:paraId="39A235D1">
            <w:pPr>
              <w:tabs>
                <w:tab w:val="left" w:pos="6555"/>
              </w:tabs>
              <w:spacing w:line="560" w:lineRule="exact"/>
              <w:rPr>
                <w:rFonts w:ascii="华文仿宋" w:hAnsi="华文仿宋" w:eastAsia="华文仿宋"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Cs/>
                <w:sz w:val="30"/>
                <w:szCs w:val="30"/>
              </w:rPr>
              <w:t>尺寸：3</w:t>
            </w:r>
            <w:r>
              <w:rPr>
                <w:rFonts w:ascii="华文仿宋" w:hAnsi="华文仿宋" w:eastAsia="华文仿宋"/>
                <w:bCs/>
                <w:sz w:val="30"/>
                <w:szCs w:val="30"/>
              </w:rPr>
              <w:t xml:space="preserve"> x2m</w:t>
            </w:r>
            <w:r>
              <w:rPr>
                <w:rFonts w:hint="eastAsia" w:ascii="华文仿宋" w:hAnsi="华文仿宋" w:eastAsia="华文仿宋"/>
                <w:bCs/>
                <w:sz w:val="30"/>
                <w:szCs w:val="30"/>
              </w:rPr>
              <w:t>（6m</w:t>
            </w:r>
            <w:r>
              <w:rPr>
                <w:rFonts w:ascii="华文仿宋" w:hAnsi="华文仿宋" w:eastAsia="华文仿宋"/>
                <w:bCs/>
                <w:sz w:val="30"/>
                <w:szCs w:val="30"/>
                <w:vertAlign w:val="superscript"/>
              </w:rPr>
              <w:t>2</w:t>
            </w:r>
            <w:r>
              <w:rPr>
                <w:rFonts w:ascii="华文仿宋" w:hAnsi="华文仿宋" w:eastAsia="华文仿宋"/>
                <w:bCs/>
                <w:sz w:val="30"/>
                <w:szCs w:val="30"/>
              </w:rPr>
              <w:t>）</w:t>
            </w:r>
          </w:p>
        </w:tc>
        <w:tc>
          <w:tcPr>
            <w:tcW w:w="3686" w:type="dxa"/>
            <w:vAlign w:val="center"/>
          </w:tcPr>
          <w:p w14:paraId="6E89F250">
            <w:pPr>
              <w:tabs>
                <w:tab w:val="left" w:pos="6555"/>
              </w:tabs>
              <w:spacing w:line="560" w:lineRule="exact"/>
              <w:jc w:val="center"/>
              <w:rPr>
                <w:rFonts w:ascii="华文仿宋" w:hAnsi="华文仿宋" w:eastAsia="华文仿宋"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Cs/>
                <w:sz w:val="30"/>
                <w:szCs w:val="30"/>
              </w:rPr>
              <w:t>单价：</w:t>
            </w:r>
            <w:r>
              <w:rPr>
                <w:rFonts w:ascii="华文仿宋" w:hAnsi="华文仿宋" w:eastAsia="华文仿宋"/>
                <w:bCs/>
                <w:sz w:val="30"/>
                <w:szCs w:val="30"/>
              </w:rPr>
              <w:t>330</w:t>
            </w:r>
            <w:r>
              <w:rPr>
                <w:rFonts w:hint="eastAsia" w:ascii="华文仿宋" w:hAnsi="华文仿宋" w:eastAsia="华文仿宋"/>
                <w:bCs/>
                <w:sz w:val="30"/>
                <w:szCs w:val="30"/>
              </w:rPr>
              <w:t>00元人</w:t>
            </w:r>
            <w:r>
              <w:rPr>
                <w:rFonts w:ascii="华文仿宋" w:hAnsi="华文仿宋" w:eastAsia="华文仿宋"/>
                <w:bCs/>
                <w:sz w:val="30"/>
                <w:szCs w:val="30"/>
              </w:rPr>
              <w:t>民币</w:t>
            </w:r>
            <w:r>
              <w:rPr>
                <w:rFonts w:hint="eastAsia" w:ascii="华文仿宋" w:hAnsi="华文仿宋" w:eastAsia="华文仿宋"/>
                <w:bCs/>
                <w:sz w:val="30"/>
                <w:szCs w:val="30"/>
              </w:rPr>
              <w:t>/个</w:t>
            </w:r>
          </w:p>
          <w:p w14:paraId="084EF556">
            <w:pPr>
              <w:tabs>
                <w:tab w:val="left" w:pos="6555"/>
              </w:tabs>
              <w:spacing w:line="560" w:lineRule="exact"/>
              <w:jc w:val="center"/>
              <w:rPr>
                <w:rFonts w:ascii="华文仿宋" w:hAnsi="华文仿宋" w:eastAsia="华文仿宋"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Cs/>
                <w:sz w:val="30"/>
                <w:szCs w:val="30"/>
              </w:rPr>
              <w:t>（含工作</w:t>
            </w:r>
            <w:r>
              <w:rPr>
                <w:rFonts w:ascii="华文仿宋" w:hAnsi="华文仿宋" w:eastAsia="华文仿宋"/>
                <w:bCs/>
                <w:sz w:val="30"/>
                <w:szCs w:val="30"/>
              </w:rPr>
              <w:t>经费及税费）</w:t>
            </w:r>
          </w:p>
        </w:tc>
      </w:tr>
      <w:tr w14:paraId="54A86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63" w:type="dxa"/>
            <w:vMerge w:val="continue"/>
            <w:vAlign w:val="center"/>
          </w:tcPr>
          <w:p w14:paraId="5F829281">
            <w:pPr>
              <w:tabs>
                <w:tab w:val="left" w:pos="6555"/>
              </w:tabs>
              <w:spacing w:line="560" w:lineRule="exact"/>
              <w:jc w:val="center"/>
              <w:rPr>
                <w:rFonts w:ascii="华文仿宋" w:hAnsi="华文仿宋" w:eastAsia="华文仿宋"/>
                <w:bCs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6D07491">
            <w:pPr>
              <w:tabs>
                <w:tab w:val="left" w:pos="6555"/>
              </w:tabs>
              <w:spacing w:line="560" w:lineRule="exact"/>
              <w:rPr>
                <w:rFonts w:ascii="华文仿宋" w:hAnsi="华文仿宋" w:eastAsia="华文仿宋"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Cs/>
                <w:sz w:val="30"/>
                <w:szCs w:val="30"/>
              </w:rPr>
              <w:t>预</w:t>
            </w:r>
            <w:r>
              <w:rPr>
                <w:rFonts w:ascii="华文仿宋" w:hAnsi="华文仿宋" w:eastAsia="华文仿宋"/>
                <w:bCs/>
                <w:sz w:val="30"/>
                <w:szCs w:val="30"/>
              </w:rPr>
              <w:t>订</w:t>
            </w:r>
            <w:r>
              <w:rPr>
                <w:rFonts w:hint="eastAsia" w:ascii="华文仿宋" w:hAnsi="华文仿宋" w:eastAsia="华文仿宋"/>
                <w:bCs/>
                <w:sz w:val="30"/>
                <w:szCs w:val="30"/>
              </w:rPr>
              <w:t>展</w:t>
            </w:r>
            <w:r>
              <w:rPr>
                <w:rFonts w:ascii="华文仿宋" w:hAnsi="华文仿宋" w:eastAsia="华文仿宋"/>
                <w:bCs/>
                <w:sz w:val="30"/>
                <w:szCs w:val="30"/>
              </w:rPr>
              <w:t>位</w:t>
            </w:r>
            <w:r>
              <w:rPr>
                <w:rFonts w:hint="eastAsia" w:ascii="华文仿宋" w:hAnsi="华文仿宋" w:eastAsia="华文仿宋"/>
                <w:bCs/>
                <w:sz w:val="30"/>
                <w:szCs w:val="30"/>
              </w:rPr>
              <w:t>数（个）</w:t>
            </w:r>
          </w:p>
        </w:tc>
        <w:tc>
          <w:tcPr>
            <w:tcW w:w="3686" w:type="dxa"/>
            <w:vAlign w:val="center"/>
          </w:tcPr>
          <w:p w14:paraId="76D3E6F6">
            <w:pPr>
              <w:tabs>
                <w:tab w:val="left" w:pos="6555"/>
              </w:tabs>
              <w:spacing w:line="560" w:lineRule="exact"/>
              <w:jc w:val="center"/>
              <w:rPr>
                <w:rFonts w:ascii="华文仿宋" w:hAnsi="华文仿宋" w:eastAsia="华文仿宋"/>
                <w:bCs/>
                <w:sz w:val="30"/>
                <w:szCs w:val="30"/>
              </w:rPr>
            </w:pPr>
          </w:p>
        </w:tc>
      </w:tr>
      <w:tr w14:paraId="5F01B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263" w:type="dxa"/>
            <w:vMerge w:val="continue"/>
            <w:vAlign w:val="center"/>
          </w:tcPr>
          <w:p w14:paraId="3D14814B">
            <w:pPr>
              <w:tabs>
                <w:tab w:val="left" w:pos="6555"/>
              </w:tabs>
              <w:spacing w:line="560" w:lineRule="exact"/>
              <w:jc w:val="center"/>
              <w:rPr>
                <w:rFonts w:ascii="华文仿宋" w:hAnsi="华文仿宋" w:eastAsia="华文仿宋"/>
                <w:bCs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6628CE6">
            <w:pPr>
              <w:tabs>
                <w:tab w:val="left" w:pos="6555"/>
              </w:tabs>
              <w:spacing w:line="560" w:lineRule="exact"/>
              <w:rPr>
                <w:rFonts w:ascii="华文仿宋" w:hAnsi="华文仿宋" w:eastAsia="华文仿宋"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Cs/>
                <w:sz w:val="30"/>
                <w:szCs w:val="30"/>
              </w:rPr>
              <w:t>参</w:t>
            </w:r>
            <w:r>
              <w:rPr>
                <w:rFonts w:ascii="华文仿宋" w:hAnsi="华文仿宋" w:eastAsia="华文仿宋"/>
                <w:bCs/>
                <w:sz w:val="30"/>
                <w:szCs w:val="30"/>
              </w:rPr>
              <w:t>展费合计</w:t>
            </w:r>
            <w:r>
              <w:rPr>
                <w:rFonts w:hint="eastAsia" w:ascii="华文仿宋" w:hAnsi="华文仿宋" w:eastAsia="华文仿宋"/>
                <w:bCs/>
                <w:sz w:val="30"/>
                <w:szCs w:val="30"/>
              </w:rPr>
              <w:t>（元</w:t>
            </w:r>
            <w:r>
              <w:rPr>
                <w:rFonts w:ascii="华文仿宋" w:hAnsi="华文仿宋" w:eastAsia="华文仿宋"/>
                <w:bCs/>
                <w:sz w:val="30"/>
                <w:szCs w:val="30"/>
              </w:rPr>
              <w:t>）</w:t>
            </w:r>
          </w:p>
        </w:tc>
        <w:tc>
          <w:tcPr>
            <w:tcW w:w="3686" w:type="dxa"/>
            <w:vAlign w:val="center"/>
          </w:tcPr>
          <w:p w14:paraId="5E7CE750">
            <w:pPr>
              <w:tabs>
                <w:tab w:val="left" w:pos="6555"/>
              </w:tabs>
              <w:spacing w:line="560" w:lineRule="exact"/>
              <w:rPr>
                <w:rFonts w:ascii="华文仿宋" w:hAnsi="华文仿宋" w:eastAsia="华文仿宋"/>
                <w:bCs/>
                <w:sz w:val="30"/>
                <w:szCs w:val="30"/>
              </w:rPr>
            </w:pPr>
          </w:p>
        </w:tc>
      </w:tr>
    </w:tbl>
    <w:p w14:paraId="52BDA90E">
      <w:pPr>
        <w:tabs>
          <w:tab w:val="left" w:pos="6555"/>
        </w:tabs>
        <w:jc w:val="center"/>
        <w:rPr>
          <w:rFonts w:eastAsia="仿宋_GB2312"/>
          <w:bCs/>
          <w:sz w:val="32"/>
          <w:szCs w:val="32"/>
        </w:rPr>
      </w:pPr>
    </w:p>
    <w:p w14:paraId="491E77D7">
      <w:pPr>
        <w:ind w:firstLine="582" w:firstLineChars="200"/>
        <w:rPr>
          <w:rFonts w:ascii="仿宋" w:hAnsi="仿宋" w:eastAsia="仿宋"/>
          <w:b/>
          <w:sz w:val="30"/>
          <w:szCs w:val="30"/>
        </w:rPr>
      </w:pPr>
    </w:p>
    <w:p w14:paraId="0BAA99DB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2140716"/>
    </w:sdtPr>
    <w:sdtEndPr>
      <w:rPr>
        <w:rFonts w:ascii="Times New Roman" w:hAnsi="Times New Roman"/>
        <w:sz w:val="21"/>
        <w:szCs w:val="21"/>
      </w:rPr>
    </w:sdtEndPr>
    <w:sdtContent>
      <w:p w14:paraId="175CA7B5">
        <w:pPr>
          <w:pStyle w:val="2"/>
          <w:jc w:val="center"/>
          <w:rPr>
            <w:rFonts w:ascii="Times New Roman" w:hAnsi="Times New Roman"/>
            <w:sz w:val="21"/>
            <w:szCs w:val="21"/>
          </w:rPr>
        </w:pPr>
        <w:r>
          <w:rPr>
            <w:rFonts w:ascii="Times New Roman" w:hAnsi="Times New Roman"/>
            <w:sz w:val="21"/>
            <w:szCs w:val="21"/>
          </w:rPr>
          <w:fldChar w:fldCharType="begin"/>
        </w:r>
        <w:r>
          <w:rPr>
            <w:rFonts w:ascii="Times New Roman" w:hAnsi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/>
            <w:sz w:val="21"/>
            <w:szCs w:val="21"/>
          </w:rPr>
          <w:fldChar w:fldCharType="separate"/>
        </w:r>
        <w:r>
          <w:rPr>
            <w:rFonts w:ascii="Times New Roman" w:hAnsi="Times New Roman"/>
            <w:sz w:val="21"/>
            <w:szCs w:val="21"/>
            <w:lang w:val="zh-CN"/>
          </w:rPr>
          <w:t>6</w:t>
        </w:r>
        <w:r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  <w:p w14:paraId="4E2F676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4168F"/>
    <w:rsid w:val="6644168F"/>
    <w:rsid w:val="67976B83"/>
    <w:rsid w:val="7D01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宋体" w:cs="Times New Roman"/>
      <w:spacing w:val="-5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2025-06-23T01:22:00Z</dcterms:created>
  <dc:creator>李爱丽</dc:creator>
  <cp:lastModifiedBy>李爱丽</cp:lastModifiedBy>
  <dcterms:modified xsi:type="dcterms:W3CDTF">2025-06-23T01:24:08Z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2025C9243E23467B98A01D55AA1327F1_13</vt:lpwstr>
  </property>
  <property fmtid="{D5CDD505-2E9C-101B-9397-08002B2CF9AE}" pid="4" name="KSOTemplateDocerSaveRecord">
    <vt:lpwstr>eyJoZGlkIjoiNTkzZTczMTFjMjAyMDBiODlmZTc1MmNhMTQ2YWFmMWIiLCJ1c2VySWQiOiI0MzIwNDQ3ODgifQ==</vt:lpwstr>
  </property>
</Properties>
</file>