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C6" w:rsidRPr="001524C6" w:rsidRDefault="001524C6" w:rsidP="001524C6">
      <w:pPr>
        <w:widowControl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  <w:r w:rsidRPr="001524C6">
        <w:rPr>
          <w:rFonts w:ascii="仿宋_GB2312" w:eastAsia="仿宋_GB2312" w:hAnsi="宋体" w:cs="Times New Roman" w:hint="eastAsia"/>
          <w:kern w:val="0"/>
          <w:sz w:val="28"/>
          <w:szCs w:val="28"/>
        </w:rPr>
        <w:t>附件</w:t>
      </w:r>
      <w:r w:rsidRPr="001524C6">
        <w:rPr>
          <w:rFonts w:ascii="仿宋_GB2312" w:eastAsia="仿宋_GB2312" w:hAnsi="宋体" w:cs="Times New Roman"/>
          <w:kern w:val="0"/>
          <w:sz w:val="28"/>
          <w:szCs w:val="28"/>
        </w:rPr>
        <w:t>1</w:t>
      </w:r>
      <w:r w:rsidRPr="001524C6">
        <w:rPr>
          <w:rFonts w:ascii="仿宋_GB2312" w:eastAsia="仿宋_GB2312" w:hAnsi="宋体" w:cs="Times New Roman" w:hint="eastAsia"/>
          <w:kern w:val="0"/>
          <w:sz w:val="28"/>
          <w:szCs w:val="28"/>
        </w:rPr>
        <w:t>：</w:t>
      </w:r>
    </w:p>
    <w:p w:rsidR="001524C6" w:rsidRPr="001524C6" w:rsidRDefault="001524C6" w:rsidP="001524C6">
      <w:pPr>
        <w:widowControl/>
        <w:jc w:val="left"/>
        <w:rPr>
          <w:rFonts w:ascii="仿宋_GB2312" w:eastAsia="仿宋_GB2312" w:hAnsi="宋体" w:cs="Times New Roman"/>
          <w:kern w:val="0"/>
          <w:sz w:val="28"/>
          <w:szCs w:val="28"/>
        </w:rPr>
      </w:pPr>
    </w:p>
    <w:p w:rsidR="001524C6" w:rsidRPr="001524C6" w:rsidRDefault="001524C6" w:rsidP="001524C6">
      <w:pPr>
        <w:widowControl/>
        <w:spacing w:line="360" w:lineRule="auto"/>
        <w:jc w:val="center"/>
        <w:rPr>
          <w:rFonts w:ascii="宋体" w:eastAsia="宋体" w:hAnsi="宋体" w:cs="Times New Roman"/>
          <w:b/>
          <w:kern w:val="0"/>
          <w:sz w:val="44"/>
          <w:szCs w:val="44"/>
        </w:rPr>
      </w:pPr>
      <w:r w:rsidRPr="001524C6">
        <w:rPr>
          <w:rFonts w:ascii="宋体" w:eastAsia="宋体" w:hAnsi="宋体" w:cs="Times New Roman" w:hint="eastAsia"/>
          <w:b/>
          <w:kern w:val="0"/>
          <w:sz w:val="44"/>
          <w:szCs w:val="44"/>
        </w:rPr>
        <w:t>碾压混凝土国际里程碑候选工程</w:t>
      </w:r>
    </w:p>
    <w:p w:rsidR="001524C6" w:rsidRPr="001524C6" w:rsidRDefault="001524C6" w:rsidP="001524C6">
      <w:pPr>
        <w:widowControl/>
        <w:spacing w:line="360" w:lineRule="auto"/>
        <w:jc w:val="center"/>
        <w:rPr>
          <w:rFonts w:ascii="宋体" w:eastAsia="宋体" w:hAnsi="宋体" w:cs="Times New Roman"/>
          <w:b/>
          <w:kern w:val="0"/>
          <w:sz w:val="44"/>
          <w:szCs w:val="44"/>
        </w:rPr>
      </w:pPr>
      <w:r w:rsidRPr="001524C6">
        <w:rPr>
          <w:rFonts w:ascii="宋体" w:eastAsia="宋体" w:hAnsi="宋体" w:cs="Times New Roman" w:hint="eastAsia"/>
          <w:b/>
          <w:kern w:val="0"/>
          <w:sz w:val="44"/>
          <w:szCs w:val="44"/>
        </w:rPr>
        <w:t>推荐书</w:t>
      </w:r>
    </w:p>
    <w:p w:rsidR="001524C6" w:rsidRPr="001524C6" w:rsidRDefault="001524C6" w:rsidP="001524C6">
      <w:pPr>
        <w:keepNext/>
        <w:keepLines/>
        <w:spacing w:line="480" w:lineRule="auto"/>
        <w:outlineLvl w:val="0"/>
        <w:rPr>
          <w:rFonts w:ascii="Times New Roman" w:eastAsia="宋体" w:hAnsi="Times New Roman" w:cs="Times New Roman"/>
          <w:b/>
          <w:bCs/>
          <w:kern w:val="44"/>
          <w:sz w:val="24"/>
          <w:szCs w:val="44"/>
        </w:rPr>
      </w:pPr>
      <w:bookmarkStart w:id="0" w:name="_Toc9252359"/>
      <w:bookmarkStart w:id="1" w:name="_Toc9252430"/>
      <w:bookmarkStart w:id="2" w:name="_Toc15295439"/>
      <w:r w:rsidRPr="001524C6">
        <w:rPr>
          <w:rFonts w:ascii="宋体" w:eastAsia="宋体" w:hAnsi="宋体" w:cs="宋体" w:hint="eastAsia"/>
          <w:b/>
          <w:bCs/>
          <w:kern w:val="44"/>
          <w:sz w:val="28"/>
          <w:szCs w:val="28"/>
        </w:rPr>
        <w:t>一</w:t>
      </w:r>
      <w:r w:rsidRPr="001524C6">
        <w:rPr>
          <w:rFonts w:ascii="宋体" w:eastAsia="宋体" w:hAnsi="宋体" w:cs="宋体"/>
          <w:b/>
          <w:bCs/>
          <w:kern w:val="44"/>
          <w:sz w:val="28"/>
          <w:szCs w:val="28"/>
        </w:rPr>
        <w:t>、</w:t>
      </w:r>
      <w:r w:rsidRPr="001524C6">
        <w:rPr>
          <w:rFonts w:ascii="宋体" w:eastAsia="宋体" w:hAnsi="宋体" w:cs="宋体" w:hint="eastAsia"/>
          <w:b/>
          <w:bCs/>
          <w:kern w:val="44"/>
          <w:sz w:val="28"/>
          <w:szCs w:val="28"/>
        </w:rPr>
        <w:t>工程基本信息</w:t>
      </w:r>
      <w:bookmarkEnd w:id="0"/>
      <w:bookmarkEnd w:id="1"/>
      <w:bookmarkEnd w:id="2"/>
      <w:r w:rsidRPr="001524C6">
        <w:rPr>
          <w:rFonts w:ascii="宋体" w:eastAsia="宋体" w:hAnsi="宋体" w:cs="宋体" w:hint="eastAsia"/>
          <w:b/>
          <w:bCs/>
          <w:kern w:val="44"/>
          <w:sz w:val="28"/>
          <w:szCs w:val="28"/>
        </w:rPr>
        <w:t>表</w:t>
      </w:r>
    </w:p>
    <w:p w:rsidR="001524C6" w:rsidRPr="001524C6" w:rsidRDefault="001524C6" w:rsidP="001524C6">
      <w:pPr>
        <w:adjustRightInd w:val="0"/>
        <w:snapToGrid w:val="0"/>
        <w:spacing w:line="480" w:lineRule="exact"/>
        <w:jc w:val="left"/>
        <w:rPr>
          <w:rFonts w:ascii="Times New Roman" w:eastAsia="宋体" w:hAnsi="Times New Roman" w:cs="Times New Roman"/>
          <w:b/>
          <w:sz w:val="24"/>
          <w:szCs w:val="21"/>
        </w:rPr>
      </w:pPr>
      <w:r w:rsidRPr="001524C6">
        <w:rPr>
          <w:rFonts w:ascii="Times New Roman" w:eastAsia="宋体" w:hAnsi="Times New Roman" w:cs="Times New Roman" w:hint="eastAsia"/>
          <w:b/>
          <w:sz w:val="24"/>
          <w:szCs w:val="21"/>
        </w:rPr>
        <w:t>推荐</w:t>
      </w:r>
      <w:r w:rsidRPr="001524C6">
        <w:rPr>
          <w:rFonts w:ascii="Times New Roman" w:eastAsia="宋体" w:hAnsi="Times New Roman" w:cs="Times New Roman"/>
          <w:b/>
          <w:sz w:val="24"/>
          <w:szCs w:val="21"/>
        </w:rPr>
        <w:t>单位（</w:t>
      </w:r>
      <w:r w:rsidRPr="001524C6">
        <w:rPr>
          <w:rFonts w:ascii="Times New Roman" w:eastAsia="宋体" w:hAnsi="Times New Roman" w:cs="Times New Roman" w:hint="eastAsia"/>
          <w:b/>
          <w:sz w:val="24"/>
          <w:szCs w:val="21"/>
        </w:rPr>
        <w:t>盖</w:t>
      </w:r>
      <w:r w:rsidRPr="001524C6">
        <w:rPr>
          <w:rFonts w:ascii="Times New Roman" w:eastAsia="宋体" w:hAnsi="Times New Roman" w:cs="Times New Roman"/>
          <w:b/>
          <w:sz w:val="24"/>
          <w:szCs w:val="21"/>
        </w:rPr>
        <w:t>章）</w:t>
      </w:r>
      <w:r w:rsidRPr="001524C6">
        <w:rPr>
          <w:rFonts w:ascii="Times New Roman" w:eastAsia="宋体" w:hAnsi="Times New Roman" w:cs="Times New Roman" w:hint="eastAsia"/>
          <w:b/>
          <w:sz w:val="24"/>
          <w:szCs w:val="21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7"/>
        <w:gridCol w:w="1390"/>
        <w:gridCol w:w="1985"/>
        <w:gridCol w:w="4615"/>
      </w:tblGrid>
      <w:tr w:rsidR="001524C6" w:rsidRPr="001524C6" w:rsidTr="00CF4C26">
        <w:trPr>
          <w:jc w:val="center"/>
        </w:trPr>
        <w:tc>
          <w:tcPr>
            <w:tcW w:w="5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工程名称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5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所在地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5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主要功能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5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总库容 (亿m</w:t>
            </w:r>
            <w:r w:rsidRPr="001524C6">
              <w:rPr>
                <w:rFonts w:ascii="仿宋" w:eastAsia="仿宋" w:hAnsi="仿宋" w:cs="Times New Roman" w:hint="eastAsia"/>
                <w:bCs/>
                <w:szCs w:val="21"/>
                <w:vertAlign w:val="superscript"/>
              </w:rPr>
              <w:t>3</w:t>
            </w: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工程参建单位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业主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ind w:firstLineChars="100" w:firstLine="210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设计单位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ind w:firstLineChars="100" w:firstLine="210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科研单位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ind w:firstLineChars="100" w:firstLine="210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施工单位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ind w:firstLineChars="100" w:firstLine="210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监理单位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ind w:firstLineChars="100" w:firstLine="210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设备制造及安装单位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碾</w:t>
            </w:r>
            <w:r w:rsidRPr="001524C6">
              <w:rPr>
                <w:rFonts w:ascii="仿宋" w:eastAsia="仿宋" w:hAnsi="仿宋" w:cs="Times New Roman"/>
                <w:bCs/>
                <w:szCs w:val="21"/>
              </w:rPr>
              <w:t>压</w:t>
            </w: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混凝土坝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坝型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/>
                <w:bCs/>
                <w:spacing w:val="-6"/>
                <w:szCs w:val="21"/>
              </w:rPr>
              <w:t>□</w:t>
            </w: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碾压混凝土重力坝</w:t>
            </w:r>
          </w:p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/>
                <w:bCs/>
                <w:spacing w:val="-6"/>
                <w:szCs w:val="21"/>
              </w:rPr>
              <w:t>□</w:t>
            </w: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碾</w:t>
            </w:r>
            <w:r w:rsidRPr="001524C6">
              <w:rPr>
                <w:rFonts w:ascii="仿宋" w:eastAsia="仿宋" w:hAnsi="仿宋" w:cs="Times New Roman"/>
                <w:bCs/>
                <w:szCs w:val="21"/>
              </w:rPr>
              <w:t>压混凝土</w:t>
            </w: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拱坝</w:t>
            </w:r>
          </w:p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/>
                <w:bCs/>
                <w:spacing w:val="-6"/>
                <w:szCs w:val="21"/>
              </w:rPr>
              <w:t>□</w:t>
            </w:r>
            <w:r w:rsidRPr="001524C6">
              <w:rPr>
                <w:rFonts w:ascii="仿宋" w:eastAsia="仿宋" w:hAnsi="仿宋" w:cs="Times New Roman" w:hint="eastAsia"/>
                <w:bCs/>
                <w:spacing w:val="-6"/>
                <w:szCs w:val="21"/>
              </w:rPr>
              <w:t>其</w:t>
            </w:r>
            <w:r w:rsidRPr="001524C6">
              <w:rPr>
                <w:rFonts w:ascii="仿宋" w:eastAsia="仿宋" w:hAnsi="仿宋" w:cs="Times New Roman"/>
                <w:bCs/>
                <w:spacing w:val="-6"/>
                <w:szCs w:val="21"/>
              </w:rPr>
              <w:t>他</w:t>
            </w: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坝高(m)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坝顶/坝底宽度(m)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坝顶长度(m)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混凝土浇筑量 (万m</w:t>
            </w:r>
            <w:r w:rsidRPr="001524C6">
              <w:rPr>
                <w:rFonts w:ascii="仿宋" w:eastAsia="仿宋" w:hAnsi="仿宋" w:cs="Times New Roman"/>
                <w:bCs/>
                <w:szCs w:val="21"/>
                <w:vertAlign w:val="superscript"/>
              </w:rPr>
              <w:t>3</w:t>
            </w: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设计洪水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1524C6">
              <w:rPr>
                <w:rFonts w:ascii="仿宋" w:eastAsia="仿宋" w:hAnsi="仿宋" w:cs="Times New Roman" w:hint="eastAsia"/>
                <w:bCs/>
                <w:sz w:val="22"/>
              </w:rPr>
              <w:t>泄水建筑物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类型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泄量（m</w:t>
            </w:r>
            <w:r w:rsidRPr="001524C6">
              <w:rPr>
                <w:rFonts w:ascii="仿宋" w:eastAsia="仿宋" w:hAnsi="仿宋" w:cs="Times New Roman" w:hint="eastAsia"/>
                <w:bCs/>
                <w:szCs w:val="21"/>
                <w:vertAlign w:val="superscript"/>
              </w:rPr>
              <w:t>3</w:t>
            </w: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/s）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消能形式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水电站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类型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/>
                <w:bCs/>
                <w:szCs w:val="21"/>
              </w:rPr>
              <w:t>尺寸（长/宽/高，m）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装机容量（MW）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年发电量（KWh）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 w:val="22"/>
              </w:rPr>
            </w:pPr>
            <w:r w:rsidRPr="001524C6">
              <w:rPr>
                <w:rFonts w:ascii="仿宋" w:eastAsia="仿宋" w:hAnsi="仿宋" w:cs="Times New Roman" w:hint="eastAsia"/>
                <w:bCs/>
                <w:sz w:val="22"/>
              </w:rPr>
              <w:t>施工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开工日期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下闸蓄水日期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jc w:val="lef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完工日期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混凝土最大日浇筑强度（m</w:t>
            </w:r>
            <w:r w:rsidRPr="001524C6">
              <w:rPr>
                <w:rFonts w:ascii="仿宋" w:eastAsia="仿宋" w:hAnsi="仿宋" w:cs="Times New Roman" w:hint="eastAsia"/>
                <w:bCs/>
                <w:szCs w:val="21"/>
                <w:vertAlign w:val="superscript"/>
              </w:rPr>
              <w:t>3</w:t>
            </w: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/d）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混凝土最大月浇筑强度（m</w:t>
            </w:r>
            <w:r w:rsidRPr="001524C6">
              <w:rPr>
                <w:rFonts w:ascii="仿宋" w:eastAsia="仿宋" w:hAnsi="仿宋" w:cs="Times New Roman" w:hint="eastAsia"/>
                <w:bCs/>
                <w:szCs w:val="21"/>
                <w:vertAlign w:val="superscript"/>
              </w:rPr>
              <w:t>3</w:t>
            </w: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/m）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运行情况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正常蓄水位(m)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首次蓄至正常高水位日期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投运后最高水位(m)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最近一次达到正常蓄水位时的坝顶位移(mm)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  <w:tr w:rsidR="001524C6" w:rsidRPr="001524C6" w:rsidTr="00CF4C26">
        <w:trPr>
          <w:jc w:val="center"/>
        </w:trPr>
        <w:tc>
          <w:tcPr>
            <w:tcW w:w="17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  <w:r w:rsidRPr="001524C6">
              <w:rPr>
                <w:rFonts w:ascii="仿宋" w:eastAsia="仿宋" w:hAnsi="仿宋" w:cs="Times New Roman" w:hint="eastAsia"/>
                <w:bCs/>
                <w:szCs w:val="21"/>
              </w:rPr>
              <w:t>渗漏量（总渗漏量/坝体渗漏量，L/s）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C6" w:rsidRPr="001524C6" w:rsidRDefault="001524C6" w:rsidP="001524C6">
            <w:pPr>
              <w:spacing w:line="240" w:lineRule="exact"/>
              <w:rPr>
                <w:rFonts w:ascii="仿宋" w:eastAsia="仿宋" w:hAnsi="仿宋" w:cs="Times New Roman"/>
                <w:bCs/>
                <w:szCs w:val="21"/>
              </w:rPr>
            </w:pPr>
          </w:p>
        </w:tc>
      </w:tr>
    </w:tbl>
    <w:p w:rsidR="001524C6" w:rsidRPr="001524C6" w:rsidRDefault="001524C6" w:rsidP="001524C6">
      <w:pPr>
        <w:keepNext/>
        <w:keepLines/>
        <w:outlineLvl w:val="0"/>
        <w:rPr>
          <w:rFonts w:ascii="宋体" w:eastAsia="宋体" w:hAnsi="宋体" w:cs="宋体"/>
          <w:b/>
          <w:bCs/>
          <w:kern w:val="44"/>
          <w:sz w:val="28"/>
          <w:szCs w:val="28"/>
        </w:rPr>
      </w:pPr>
      <w:bookmarkStart w:id="3" w:name="_Toc2561"/>
      <w:bookmarkStart w:id="4" w:name="_Toc9252360"/>
      <w:bookmarkStart w:id="5" w:name="_Toc9252431"/>
      <w:bookmarkStart w:id="6" w:name="_Toc15295440"/>
      <w:r w:rsidRPr="001524C6">
        <w:rPr>
          <w:rFonts w:ascii="宋体" w:eastAsia="宋体" w:hAnsi="宋体" w:cs="宋体" w:hint="eastAsia"/>
          <w:b/>
          <w:bCs/>
          <w:kern w:val="44"/>
          <w:sz w:val="28"/>
          <w:szCs w:val="28"/>
        </w:rPr>
        <w:lastRenderedPageBreak/>
        <w:t>二、技术特点</w:t>
      </w:r>
      <w:bookmarkEnd w:id="3"/>
      <w:bookmarkEnd w:id="4"/>
      <w:bookmarkEnd w:id="5"/>
      <w:r w:rsidRPr="001524C6">
        <w:rPr>
          <w:rFonts w:ascii="宋体" w:eastAsia="宋体" w:hAnsi="宋体" w:cs="宋体" w:hint="eastAsia"/>
          <w:b/>
          <w:bCs/>
          <w:kern w:val="44"/>
          <w:sz w:val="28"/>
          <w:szCs w:val="28"/>
        </w:rPr>
        <w:t>及</w:t>
      </w:r>
      <w:r w:rsidRPr="001524C6">
        <w:rPr>
          <w:rFonts w:ascii="宋体" w:eastAsia="宋体" w:hAnsi="宋体" w:cs="宋体"/>
          <w:b/>
          <w:bCs/>
          <w:kern w:val="44"/>
          <w:sz w:val="28"/>
          <w:szCs w:val="28"/>
        </w:rPr>
        <w:t>主要创新点</w:t>
      </w:r>
      <w:bookmarkEnd w:id="6"/>
    </w:p>
    <w:p w:rsidR="001524C6" w:rsidRPr="001524C6" w:rsidRDefault="001524C6" w:rsidP="001524C6">
      <w:pPr>
        <w:keepNext/>
        <w:keepLines/>
        <w:spacing w:line="480" w:lineRule="auto"/>
        <w:outlineLvl w:val="0"/>
        <w:rPr>
          <w:rFonts w:ascii="宋体" w:eastAsia="宋体" w:hAnsi="宋体" w:cs="宋体"/>
          <w:b/>
          <w:bCs/>
          <w:kern w:val="44"/>
          <w:sz w:val="28"/>
          <w:szCs w:val="28"/>
        </w:rPr>
      </w:pPr>
      <w:bookmarkStart w:id="7" w:name="_Toc6138"/>
      <w:bookmarkStart w:id="8" w:name="_Toc9252365"/>
      <w:bookmarkStart w:id="9" w:name="_Toc9252436"/>
      <w:bookmarkStart w:id="10" w:name="_Toc15295446"/>
      <w:r w:rsidRPr="001524C6">
        <w:rPr>
          <w:rFonts w:ascii="宋体" w:eastAsia="宋体" w:hAnsi="宋体" w:cs="宋体" w:hint="eastAsia"/>
          <w:b/>
          <w:bCs/>
          <w:kern w:val="44"/>
          <w:sz w:val="28"/>
          <w:szCs w:val="28"/>
        </w:rPr>
        <w:t>三、工程运行情况</w:t>
      </w:r>
      <w:bookmarkEnd w:id="7"/>
      <w:bookmarkEnd w:id="8"/>
      <w:bookmarkEnd w:id="9"/>
      <w:bookmarkEnd w:id="10"/>
    </w:p>
    <w:p w:rsidR="001524C6" w:rsidRPr="001524C6" w:rsidRDefault="001524C6" w:rsidP="001524C6">
      <w:pPr>
        <w:keepNext/>
        <w:keepLines/>
        <w:spacing w:line="480" w:lineRule="auto"/>
        <w:outlineLvl w:val="0"/>
        <w:rPr>
          <w:rFonts w:ascii="宋体" w:eastAsia="宋体" w:hAnsi="宋体" w:cs="宋体"/>
          <w:b/>
          <w:bCs/>
          <w:kern w:val="44"/>
          <w:sz w:val="28"/>
          <w:szCs w:val="28"/>
        </w:rPr>
      </w:pPr>
      <w:bookmarkStart w:id="11" w:name="_Toc10775"/>
      <w:bookmarkStart w:id="12" w:name="_Toc9252366"/>
      <w:bookmarkStart w:id="13" w:name="_Toc9252437"/>
      <w:bookmarkStart w:id="14" w:name="_Toc15295447"/>
      <w:r w:rsidRPr="001524C6">
        <w:rPr>
          <w:rFonts w:ascii="宋体" w:eastAsia="宋体" w:hAnsi="宋体" w:cs="宋体" w:hint="eastAsia"/>
          <w:b/>
          <w:bCs/>
          <w:kern w:val="44"/>
          <w:sz w:val="28"/>
          <w:szCs w:val="28"/>
        </w:rPr>
        <w:t>四、主要效益、成果和获奖情况</w:t>
      </w:r>
      <w:bookmarkEnd w:id="11"/>
      <w:bookmarkEnd w:id="12"/>
      <w:bookmarkEnd w:id="13"/>
      <w:bookmarkEnd w:id="14"/>
    </w:p>
    <w:p w:rsidR="001524C6" w:rsidRPr="001524C6" w:rsidRDefault="001524C6" w:rsidP="001524C6">
      <w:pPr>
        <w:keepNext/>
        <w:keepLines/>
        <w:spacing w:line="480" w:lineRule="auto"/>
        <w:outlineLvl w:val="0"/>
        <w:rPr>
          <w:rFonts w:ascii="宋体" w:eastAsia="宋体" w:hAnsi="宋体" w:cs="宋体"/>
          <w:b/>
          <w:bCs/>
          <w:kern w:val="44"/>
          <w:sz w:val="28"/>
          <w:szCs w:val="28"/>
        </w:rPr>
      </w:pPr>
      <w:bookmarkStart w:id="15" w:name="_Toc13350"/>
      <w:bookmarkStart w:id="16" w:name="_Toc9252369"/>
      <w:bookmarkStart w:id="17" w:name="_Toc9252440"/>
      <w:bookmarkStart w:id="18" w:name="_Toc15295450"/>
      <w:r w:rsidRPr="001524C6">
        <w:rPr>
          <w:rFonts w:ascii="宋体" w:eastAsia="宋体" w:hAnsi="宋体" w:cs="宋体" w:hint="eastAsia"/>
          <w:b/>
          <w:bCs/>
          <w:kern w:val="44"/>
          <w:sz w:val="28"/>
          <w:szCs w:val="28"/>
        </w:rPr>
        <w:t>五、环境、社会影响及对区域发展的贡献</w:t>
      </w:r>
      <w:bookmarkEnd w:id="15"/>
      <w:bookmarkEnd w:id="16"/>
      <w:bookmarkEnd w:id="17"/>
      <w:bookmarkEnd w:id="18"/>
    </w:p>
    <w:p w:rsidR="00400643" w:rsidRPr="001524C6" w:rsidRDefault="00400643" w:rsidP="001524C6">
      <w:bookmarkStart w:id="19" w:name="_GoBack"/>
      <w:bookmarkEnd w:id="19"/>
    </w:p>
    <w:sectPr w:rsidR="00400643" w:rsidRPr="00152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4C6"/>
    <w:rsid w:val="001524C6"/>
    <w:rsid w:val="0040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25EA2-E779-4266-94E9-12AA32EE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277</Characters>
  <Application>Microsoft Office Word</Application>
  <DocSecurity>0</DocSecurity>
  <Lines>13</Lines>
  <Paragraphs>8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张炬</dc:creator>
  <cp:keywords/>
  <dc:description/>
  <cp:lastModifiedBy>张炬</cp:lastModifiedBy>
  <cp:revision>1</cp:revision>
  <dcterms:created xsi:type="dcterms:W3CDTF">2023-06-30T00:42:00Z</dcterms:created>
  <dcterms:modified xsi:type="dcterms:W3CDTF">2023-06-30T00:42:00Z</dcterms:modified>
</cp:coreProperties>
</file>