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B9" w:rsidRPr="009C235E" w:rsidRDefault="004404E3">
      <w:pPr>
        <w:spacing w:line="20" w:lineRule="atLeast"/>
        <w:ind w:left="67"/>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6076315" cy="6350"/>
                <wp:effectExtent l="3810" t="9525" r="635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g:grpSp>
                        <wpg:cNvPr id="12" name="Group 12"/>
                        <wpg:cNvGrpSpPr>
                          <a:grpSpLocks/>
                        </wpg:cNvGrpSpPr>
                        <wpg:grpSpPr bwMode="auto">
                          <a:xfrm>
                            <a:off x="5" y="5"/>
                            <a:ext cx="9559" cy="2"/>
                            <a:chOff x="5" y="5"/>
                            <a:chExt cx="9559" cy="2"/>
                          </a:xfrm>
                        </wpg:grpSpPr>
                        <wps:wsp>
                          <wps:cNvPr id="13" name="Freeform 13"/>
                          <wps:cNvSpPr>
                            <a:spLocks/>
                          </wps:cNvSpPr>
                          <wps:spPr bwMode="auto">
                            <a:xfrm>
                              <a:off x="5" y="5"/>
                              <a:ext cx="9559" cy="2"/>
                            </a:xfrm>
                            <a:custGeom>
                              <a:avLst/>
                              <a:gdLst>
                                <a:gd name="T0" fmla="+- 0 5 5"/>
                                <a:gd name="T1" fmla="*/ T0 w 9559"/>
                                <a:gd name="T2" fmla="+- 0 9563 5"/>
                                <a:gd name="T3" fmla="*/ T2 w 9559"/>
                              </a:gdLst>
                              <a:ahLst/>
                              <a:cxnLst>
                                <a:cxn ang="0">
                                  <a:pos x="T1" y="0"/>
                                </a:cxn>
                                <a:cxn ang="0">
                                  <a:pos x="T3" y="0"/>
                                </a:cxn>
                              </a:cxnLst>
                              <a:rect l="0" t="0" r="r" b="b"/>
                              <a:pathLst>
                                <a:path w="9559">
                                  <a:moveTo>
                                    <a:pt x="0" y="0"/>
                                  </a:moveTo>
                                  <a:lnTo>
                                    <a:pt x="9558" y="0"/>
                                  </a:lnTo>
                                </a:path>
                              </a:pathLst>
                            </a:custGeom>
                            <a:noFill/>
                            <a:ln w="6079">
                              <a:solidFill>
                                <a:srgbClr val="808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CD7C" id="Group 11"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">
                <v:group id="Group 12" o:spid="_x0000_s1027" style="position:absolute;left:5;top:5;width:9559;height:2" coordorigin="5,5"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559;height:2;visibility:visible;mso-wrap-style:square;v-text-anchor:top"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" path="m,l9558,e" filled="f" strokecolor="#80808c" strokeweight=".16886mm">
                    <v:path arrowok="t" o:connecttype="custom" o:connectlocs="0,0;9558,0" o:connectangles="0,0"/>
                  </v:shape>
                </v:group>
                <w10:anchorlock/>
              </v:group>
            </w:pict>
          </mc:Fallback>
        </mc:AlternateContent>
      </w:r>
    </w:p>
    <w:p w:rsidR="00F03AB9" w:rsidRPr="009C235E" w:rsidRDefault="004404E3" w:rsidP="00494A24">
      <w:pPr>
        <w:spacing w:line="20" w:lineRule="atLeast"/>
        <w:ind w:left="9831"/>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1295400" cy="6350"/>
                <wp:effectExtent l="1905" t="9525" r="762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g:grpSp>
                        <wpg:cNvPr id="9" name="Group 9"/>
                        <wpg:cNvGrpSpPr>
                          <a:grpSpLocks/>
                        </wpg:cNvGrpSpPr>
                        <wpg:grpSpPr bwMode="auto">
                          <a:xfrm>
                            <a:off x="5" y="5"/>
                            <a:ext cx="2030" cy="2"/>
                            <a:chOff x="5" y="5"/>
                            <a:chExt cx="2030" cy="2"/>
                          </a:xfrm>
                        </wpg:grpSpPr>
                        <wps:wsp>
                          <wps:cNvPr id="10" name="Freeform 10"/>
                          <wps:cNvSpPr>
                            <a:spLocks/>
                          </wps:cNvSpPr>
                          <wps:spPr bwMode="auto">
                            <a:xfrm>
                              <a:off x="5" y="5"/>
                              <a:ext cx="2030" cy="2"/>
                            </a:xfrm>
                            <a:custGeom>
                              <a:avLst/>
                              <a:gdLst>
                                <a:gd name="T0" fmla="+- 0 5 5"/>
                                <a:gd name="T1" fmla="*/ T0 w 2030"/>
                                <a:gd name="T2" fmla="+- 0 2034 5"/>
                                <a:gd name="T3" fmla="*/ T2 w 2030"/>
                              </a:gdLst>
                              <a:ahLst/>
                              <a:cxnLst>
                                <a:cxn ang="0">
                                  <a:pos x="T1" y="0"/>
                                </a:cxn>
                                <a:cxn ang="0">
                                  <a:pos x="T3" y="0"/>
                                </a:cxn>
                              </a:cxnLst>
                              <a:rect l="0" t="0" r="r" b="b"/>
                              <a:pathLst>
                                <a:path w="2030">
                                  <a:moveTo>
                                    <a:pt x="0" y="0"/>
                                  </a:moveTo>
                                  <a:lnTo>
                                    <a:pt x="2029" y="0"/>
                                  </a:lnTo>
                                </a:path>
                              </a:pathLst>
                            </a:custGeom>
                            <a:noFill/>
                            <a:ln w="6079">
                              <a:solidFill>
                                <a:srgbClr val="B8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256AF" id="Group 8"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">
                <v:group id="Group 9" o:spid="_x0000_s1027" style="position:absolute;left:5;top:5;width:2030;height:2" coordorigin="5,5"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2030;height:2;visibility:visible;mso-wrap-style:square;v-text-anchor:top"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" path="m,l2029,e" filled="f" strokecolor="#b8b3bf" strokeweight=".16886mm">
                    <v:path arrowok="t" o:connecttype="custom" o:connectlocs="0,0;2029,0" o:connectangles="0,0"/>
                  </v:shape>
                </v:group>
                <w10:anchorlock/>
              </v:group>
            </w:pict>
          </mc:Fallback>
        </mc:AlternateContent>
      </w:r>
    </w:p>
    <w:p w:rsidR="00651B24" w:rsidRPr="009C235E" w:rsidRDefault="00651B24" w:rsidP="00651B24">
      <w:pPr>
        <w:pStyle w:val="NormalWeb"/>
        <w:spacing w:before="0" w:beforeAutospacing="0" w:after="0" w:afterAutospacing="0"/>
        <w:rPr>
          <w:color w:val="1F497D" w:themeColor="text2"/>
        </w:rPr>
      </w:pPr>
    </w:p>
    <w:p w:rsidR="009E1CCB" w:rsidRPr="00494A24" w:rsidRDefault="009E1CCB" w:rsidP="00494A24">
      <w:pPr>
        <w:pStyle w:val="NormalWeb"/>
        <w:spacing w:before="0" w:beforeAutospacing="0" w:after="0" w:afterAutospacing="0" w:line="276" w:lineRule="auto"/>
        <w:jc w:val="center"/>
        <w:rPr>
          <w:color w:val="1F497D" w:themeColor="text2"/>
        </w:rPr>
      </w:pPr>
    </w:p>
    <w:p w:rsidR="00651B24" w:rsidRPr="00494A24" w:rsidRDefault="00651B24" w:rsidP="00494A24">
      <w:pPr>
        <w:pStyle w:val="NormalWeb"/>
        <w:spacing w:before="0" w:beforeAutospacing="0" w:after="0" w:afterAutospacing="0" w:line="276" w:lineRule="auto"/>
        <w:jc w:val="center"/>
        <w:rPr>
          <w:b/>
          <w:color w:val="1F497D" w:themeColor="text2"/>
        </w:rPr>
      </w:pPr>
      <w:r w:rsidRPr="00494A24">
        <w:rPr>
          <w:b/>
          <w:bCs/>
          <w:color w:val="1F497D" w:themeColor="text2"/>
        </w:rPr>
        <w:t>THE</w:t>
      </w:r>
      <w:r w:rsidR="001D1880" w:rsidRPr="00494A24">
        <w:rPr>
          <w:b/>
          <w:bCs/>
          <w:color w:val="1F497D" w:themeColor="text2"/>
        </w:rPr>
        <w:t xml:space="preserve"> WFEO 2021</w:t>
      </w:r>
      <w:r w:rsidRPr="00494A24">
        <w:rPr>
          <w:b/>
          <w:bCs/>
          <w:color w:val="1F497D" w:themeColor="text2"/>
        </w:rPr>
        <w:t xml:space="preserve"> </w:t>
      </w:r>
      <w:r w:rsidR="00E90763" w:rsidRPr="00494A24">
        <w:rPr>
          <w:b/>
          <w:color w:val="1F497D" w:themeColor="text2"/>
        </w:rPr>
        <w:t>MEDAL OF EXCELLENCE IN ENGINEERING EDUCATION</w:t>
      </w:r>
    </w:p>
    <w:p w:rsidR="00E90763" w:rsidRPr="00494A24" w:rsidRDefault="00E90763" w:rsidP="00494A24">
      <w:pPr>
        <w:pStyle w:val="NormalWeb"/>
        <w:spacing w:before="0" w:beforeAutospacing="0" w:after="0" w:afterAutospacing="0" w:line="276" w:lineRule="auto"/>
        <w:jc w:val="center"/>
        <w:rPr>
          <w:color w:val="1F497D" w:themeColor="text2"/>
        </w:rPr>
      </w:pPr>
    </w:p>
    <w:p w:rsidR="00107A26" w:rsidRPr="00494A24" w:rsidRDefault="00107A26" w:rsidP="00494A24">
      <w:pPr>
        <w:pStyle w:val="NormalWeb"/>
        <w:spacing w:before="0" w:beforeAutospacing="0" w:after="0" w:afterAutospacing="0" w:line="276" w:lineRule="auto"/>
        <w:jc w:val="both"/>
        <w:rPr>
          <w:color w:val="1F497D" w:themeColor="text2"/>
          <w:szCs w:val="28"/>
        </w:rPr>
      </w:pPr>
      <w:r w:rsidRPr="00494A24">
        <w:rPr>
          <w:color w:val="1F497D" w:themeColor="text2"/>
          <w:szCs w:val="28"/>
        </w:rPr>
        <w:t>The award</w:t>
      </w:r>
      <w:r w:rsidR="00023CC2" w:rsidRPr="00494A24">
        <w:rPr>
          <w:color w:val="1F497D" w:themeColor="text2"/>
          <w:szCs w:val="28"/>
        </w:rPr>
        <w:t>’s</w:t>
      </w:r>
      <w:r w:rsidRPr="00494A24">
        <w:rPr>
          <w:color w:val="1F497D" w:themeColor="text2"/>
          <w:szCs w:val="28"/>
        </w:rPr>
        <w:t xml:space="preserve"> recipient shall be an engineer as defined by the relative standards of the nominating WFEO member organization. Nominations, using the enclosed nomination form and following its instructions, must be submitted by 31 August 2021, </w:t>
      </w:r>
      <w:r w:rsidR="00750025" w:rsidRPr="00494A24">
        <w:rPr>
          <w:color w:val="1F497D" w:themeColor="text2"/>
          <w:szCs w:val="28"/>
          <w:lang w:val="en-GB"/>
        </w:rPr>
        <w:t>to wfeo-awards@wfeo.org.</w:t>
      </w:r>
    </w:p>
    <w:p w:rsidR="00107A26" w:rsidRPr="00494A24" w:rsidRDefault="00107A26" w:rsidP="00494A24">
      <w:pPr>
        <w:pStyle w:val="NormalWeb"/>
        <w:spacing w:before="0" w:beforeAutospacing="0" w:after="0" w:afterAutospacing="0" w:line="276" w:lineRule="auto"/>
        <w:jc w:val="both"/>
        <w:rPr>
          <w:color w:val="1F497D" w:themeColor="text2"/>
        </w:rPr>
      </w:pPr>
    </w:p>
    <w:p w:rsidR="00107A26" w:rsidRPr="00494A24" w:rsidRDefault="00107A26" w:rsidP="00494A24">
      <w:pPr>
        <w:pStyle w:val="NormalWeb"/>
        <w:spacing w:before="0" w:beforeAutospacing="0" w:after="0" w:afterAutospacing="0" w:line="276" w:lineRule="auto"/>
        <w:jc w:val="both"/>
        <w:rPr>
          <w:color w:val="1F497D" w:themeColor="text2"/>
        </w:rPr>
      </w:pPr>
      <w:r w:rsidRPr="00494A24">
        <w:rPr>
          <w:color w:val="1F497D" w:themeColor="text2"/>
        </w:rPr>
        <w:t xml:space="preserve">The WFEO Awards Committee will set up and independent International Jury to make its recommendation to the WFEO Executive Board for ratification. </w:t>
      </w:r>
    </w:p>
    <w:p w:rsidR="00107A26" w:rsidRPr="00494A24" w:rsidRDefault="00107A26" w:rsidP="00494A24">
      <w:pPr>
        <w:pStyle w:val="NormalWeb"/>
        <w:spacing w:before="0" w:beforeAutospacing="0" w:after="0" w:afterAutospacing="0" w:line="276" w:lineRule="auto"/>
        <w:jc w:val="both"/>
        <w:rPr>
          <w:color w:val="1F497D" w:themeColor="text2"/>
        </w:rPr>
      </w:pPr>
      <w:r w:rsidRPr="00494A24">
        <w:rPr>
          <w:color w:val="1F497D" w:themeColor="text2"/>
        </w:rPr>
        <w:t>The Medal’s recipient will be notified in fall 2021. The laureate will be presented during WFEO’s General Assembly in San José, Costa Rica.</w:t>
      </w:r>
    </w:p>
    <w:p w:rsidR="00F8586A" w:rsidRPr="00494A24" w:rsidRDefault="00F8586A" w:rsidP="00494A24">
      <w:pPr>
        <w:pStyle w:val="NormalWeb"/>
        <w:spacing w:before="0" w:beforeAutospacing="0" w:after="0" w:afterAutospacing="0" w:line="276" w:lineRule="auto"/>
        <w:jc w:val="both"/>
        <w:rPr>
          <w:color w:val="1F497D" w:themeColor="text2"/>
        </w:rPr>
      </w:pPr>
    </w:p>
    <w:p w:rsidR="009970C1" w:rsidRPr="00494A24" w:rsidRDefault="009970C1" w:rsidP="00494A24">
      <w:pPr>
        <w:pStyle w:val="NormalWeb"/>
        <w:spacing w:before="0" w:beforeAutospacing="0" w:after="0" w:afterAutospacing="0" w:line="276" w:lineRule="auto"/>
        <w:jc w:val="both"/>
        <w:rPr>
          <w:color w:val="1F497D" w:themeColor="text2"/>
        </w:rPr>
      </w:pPr>
      <w:r w:rsidRPr="00494A24">
        <w:rPr>
          <w:color w:val="1F497D" w:themeColor="text2"/>
        </w:rPr>
        <w:t xml:space="preserve">The WFEO Medal of Excellence in Engineering Education was created in Madrid, in November 1999, during the 18th General Assembly of WFEO. The Medal was to be presented biennially hereafter, helping </w:t>
      </w:r>
      <w:r w:rsidRPr="00494A24">
        <w:rPr>
          <w:i/>
          <w:iCs/>
          <w:color w:val="1F497D" w:themeColor="text2"/>
        </w:rPr>
        <w:t xml:space="preserve">direct world attention to the importance of continuing improvement in the quality, delivery and relevance of engineering education and training. </w:t>
      </w:r>
      <w:r w:rsidRPr="00494A24">
        <w:rPr>
          <w:color w:val="1F497D" w:themeColor="text2"/>
        </w:rPr>
        <w:t xml:space="preserve">There is no honorarium or stipend associated with the award. </w:t>
      </w:r>
    </w:p>
    <w:p w:rsidR="009970C1" w:rsidRPr="00494A24" w:rsidRDefault="009970C1" w:rsidP="00494A24">
      <w:pPr>
        <w:pStyle w:val="NormalWeb"/>
        <w:spacing w:before="0" w:beforeAutospacing="0" w:after="0" w:afterAutospacing="0" w:line="276" w:lineRule="auto"/>
        <w:jc w:val="both"/>
        <w:rPr>
          <w:color w:val="1F497D" w:themeColor="text2"/>
        </w:rPr>
      </w:pPr>
    </w:p>
    <w:p w:rsidR="009970C1" w:rsidRDefault="009970C1" w:rsidP="00494A24">
      <w:pPr>
        <w:pStyle w:val="NormalWeb"/>
        <w:spacing w:before="0" w:beforeAutospacing="0" w:after="0" w:afterAutospacing="0" w:line="276" w:lineRule="auto"/>
        <w:jc w:val="both"/>
        <w:rPr>
          <w:color w:val="1F497D" w:themeColor="text2"/>
        </w:rPr>
      </w:pPr>
      <w:r w:rsidRPr="00494A24">
        <w:rPr>
          <w:b/>
          <w:bCs/>
          <w:color w:val="1F497D" w:themeColor="text2"/>
        </w:rPr>
        <w:t xml:space="preserve">Award Criteria: </w:t>
      </w:r>
      <w:r w:rsidRPr="00494A24">
        <w:rPr>
          <w:color w:val="1F497D" w:themeColor="text2"/>
        </w:rPr>
        <w:t xml:space="preserve">The recipient will be chosen based on his or her noteworthy contributions to the improvement of engineering education. Special consideration will be given to outstanding services rendered by educators to engineering educational institutions, and to those involved in the education of engineers. Nominees should possess appreciable experience in the profession as well as significant educational accomplishments. </w:t>
      </w:r>
    </w:p>
    <w:p w:rsidR="00494A24" w:rsidRDefault="00494A24" w:rsidP="00494A24">
      <w:pPr>
        <w:pStyle w:val="NormalWeb"/>
        <w:spacing w:before="0" w:beforeAutospacing="0" w:after="0" w:afterAutospacing="0" w:line="276" w:lineRule="auto"/>
        <w:jc w:val="both"/>
        <w:rPr>
          <w:color w:val="1F497D" w:themeColor="text2"/>
        </w:rPr>
      </w:pPr>
    </w:p>
    <w:p w:rsidR="00494A24" w:rsidRPr="00F50B74" w:rsidRDefault="00494A24" w:rsidP="00494A24">
      <w:pPr>
        <w:autoSpaceDE w:val="0"/>
        <w:autoSpaceDN w:val="0"/>
        <w:adjustRightInd w:val="0"/>
        <w:spacing w:line="276" w:lineRule="auto"/>
        <w:jc w:val="center"/>
        <w:rPr>
          <w:rStyle w:val="Rfrenceintense"/>
          <w:rFonts w:ascii="Times New Roman" w:hAnsi="Times New Roman" w:cs="Times New Roman"/>
          <w:color w:val="1F497D" w:themeColor="text2"/>
          <w:sz w:val="24"/>
          <w:szCs w:val="24"/>
        </w:rPr>
      </w:pPr>
      <w:r w:rsidRPr="00F50B74">
        <w:rPr>
          <w:rStyle w:val="Rfrenceintense"/>
          <w:rFonts w:ascii="Times New Roman" w:hAnsi="Times New Roman" w:cs="Times New Roman"/>
          <w:color w:val="1F497D" w:themeColor="text2"/>
          <w:sz w:val="24"/>
          <w:szCs w:val="24"/>
        </w:rPr>
        <w:t>THE WORLD FEDERATION OF ENGINEERING ORGANIZATIONS</w:t>
      </w:r>
      <w:r>
        <w:rPr>
          <w:rStyle w:val="Rfrenceintense"/>
          <w:rFonts w:ascii="Times New Roman" w:hAnsi="Times New Roman" w:cs="Times New Roman"/>
          <w:color w:val="1F497D" w:themeColor="text2"/>
          <w:sz w:val="24"/>
          <w:szCs w:val="24"/>
        </w:rPr>
        <w:t xml:space="preserve"> (WFEO)</w:t>
      </w:r>
    </w:p>
    <w:p w:rsidR="00494A24" w:rsidRPr="00F50B74" w:rsidRDefault="00494A24" w:rsidP="00494A24">
      <w:pPr>
        <w:autoSpaceDE w:val="0"/>
        <w:autoSpaceDN w:val="0"/>
        <w:adjustRightInd w:val="0"/>
        <w:spacing w:line="276" w:lineRule="auto"/>
        <w:jc w:val="both"/>
        <w:rPr>
          <w:rStyle w:val="Rfrenceintense"/>
          <w:rFonts w:ascii="Times New Roman" w:hAnsi="Times New Roman" w:cs="Times New Roman"/>
          <w:color w:val="1F497D" w:themeColor="text2"/>
          <w:sz w:val="24"/>
          <w:szCs w:val="24"/>
        </w:rPr>
      </w:pP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p>
    <w:p w:rsidR="00494A24" w:rsidRPr="00F50B74" w:rsidRDefault="00494A24" w:rsidP="00494A2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w:t>
      </w:r>
      <w:r>
        <w:rPr>
          <w:rFonts w:ascii="Times New Roman" w:hAnsi="Times New Roman" w:cs="Times New Roman"/>
          <w:color w:val="1F497D" w:themeColor="text2"/>
          <w:sz w:val="24"/>
          <w:szCs w:val="24"/>
          <w:shd w:val="clear" w:color="auto" w:fill="FFFFFF"/>
        </w:rPr>
        <w:t>S</w:t>
      </w:r>
      <w:r w:rsidRPr="00F50B74">
        <w:rPr>
          <w:rFonts w:ascii="Times New Roman" w:hAnsi="Times New Roman" w:cs="Times New Roman"/>
          <w:color w:val="1F497D" w:themeColor="text2"/>
          <w:sz w:val="24"/>
          <w:szCs w:val="24"/>
          <w:shd w:val="clear" w:color="auto" w:fill="FFFFFF"/>
        </w:rPr>
        <w:t>ecretariat is based at their headquarters in Paris.</w:t>
      </w:r>
    </w:p>
    <w:p w:rsidR="00494A24" w:rsidRPr="00F50B74" w:rsidRDefault="00494A24" w:rsidP="00494A24">
      <w:pPr>
        <w:pStyle w:val="NormalWeb"/>
        <w:spacing w:before="0" w:beforeAutospacing="0" w:after="0" w:afterAutospacing="0"/>
        <w:jc w:val="both"/>
        <w:rPr>
          <w:color w:val="1F497D" w:themeColor="text2"/>
        </w:rPr>
      </w:pPr>
    </w:p>
    <w:p w:rsidR="00494A24" w:rsidRPr="004861CA" w:rsidRDefault="00494A24" w:rsidP="00494A24">
      <w:pPr>
        <w:pStyle w:val="NormalWeb"/>
        <w:spacing w:before="0" w:beforeAutospacing="0" w:after="0" w:afterAutospacing="0"/>
        <w:jc w:val="both"/>
        <w:rPr>
          <w:color w:val="1F497D" w:themeColor="text2"/>
          <w:sz w:val="28"/>
        </w:rPr>
      </w:pPr>
    </w:p>
    <w:p w:rsidR="00F8586A" w:rsidRPr="004861CA" w:rsidRDefault="00494A24">
      <w:pPr>
        <w:rPr>
          <w:rFonts w:ascii="Times New Roman" w:eastAsia="Times New Roman" w:hAnsi="Times New Roman" w:cs="Times New Roman"/>
          <w:color w:val="1F497D" w:themeColor="text2"/>
          <w:sz w:val="28"/>
          <w:szCs w:val="24"/>
        </w:rPr>
      </w:pPr>
      <w:r w:rsidRPr="004861CA">
        <w:rPr>
          <w:color w:val="1F497D" w:themeColor="text2"/>
          <w:sz w:val="24"/>
        </w:rPr>
        <w:br w:type="page"/>
      </w:r>
      <w:bookmarkStart w:id="0" w:name="_GoBack"/>
      <w:bookmarkEnd w:id="0"/>
    </w:p>
    <w:p w:rsidR="00651B24" w:rsidRPr="009C235E" w:rsidRDefault="00651B24" w:rsidP="00651B24">
      <w:pPr>
        <w:pStyle w:val="NormalWeb"/>
        <w:spacing w:before="0" w:beforeAutospacing="0" w:after="0" w:afterAutospacing="0"/>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color w:val="002060"/>
          <w:sz w:val="28"/>
          <w:szCs w:val="28"/>
          <w:lang w:val="en-GB"/>
        </w:rPr>
      </w:pPr>
      <w:r w:rsidRPr="009C235E">
        <w:rPr>
          <w:rFonts w:ascii="Times New Roman" w:hAnsi="Times New Roman" w:cs="Times New Roman"/>
          <w:b/>
          <w:color w:val="002060"/>
          <w:sz w:val="28"/>
          <w:szCs w:val="28"/>
          <w:lang w:val="en-GB"/>
        </w:rPr>
        <w:t>NOMINATION FORM</w:t>
      </w:r>
    </w:p>
    <w:p w:rsidR="007C7691" w:rsidRPr="009C235E" w:rsidRDefault="00FB0D3E" w:rsidP="00FB0D3E">
      <w:pPr>
        <w:shd w:val="clear" w:color="auto" w:fill="FFFFFF" w:themeFill="background1"/>
        <w:jc w:val="center"/>
        <w:rPr>
          <w:rFonts w:ascii="Times New Roman" w:hAnsi="Times New Roman" w:cs="Times New Roman"/>
          <w:color w:val="000000" w:themeColor="text1"/>
          <w:lang w:val="en-GB"/>
        </w:rPr>
      </w:pPr>
      <w:r w:rsidRPr="009C235E">
        <w:rPr>
          <w:rFonts w:ascii="Times New Roman" w:hAnsi="Times New Roman" w:cs="Times New Roman"/>
          <w:color w:val="000000" w:themeColor="text1"/>
          <w:lang w:val="en-GB"/>
        </w:rPr>
        <w:t>(to be completed </w:t>
      </w:r>
      <w:r w:rsidRPr="009C235E">
        <w:rPr>
          <w:rFonts w:ascii="Times New Roman" w:hAnsi="Times New Roman" w:cs="Times New Roman"/>
          <w:i/>
          <w:iCs/>
          <w:color w:val="000000" w:themeColor="text1"/>
          <w:u w:val="single"/>
          <w:lang w:val="en-GB"/>
        </w:rPr>
        <w:t>in English language only</w:t>
      </w:r>
      <w:r w:rsidRPr="009C235E">
        <w:rPr>
          <w:rFonts w:ascii="Times New Roman" w:hAnsi="Times New Roman" w:cs="Times New Roman"/>
          <w:color w:val="000000" w:themeColor="text1"/>
          <w:lang w:val="en-GB"/>
        </w:rPr>
        <w:t xml:space="preserve"> </w:t>
      </w:r>
    </w:p>
    <w:p w:rsidR="00FB0D3E" w:rsidRPr="009C235E" w:rsidRDefault="00FB0D3E" w:rsidP="00FB0D3E">
      <w:pPr>
        <w:shd w:val="clear" w:color="auto" w:fill="FFFFFF" w:themeFill="background1"/>
        <w:jc w:val="center"/>
        <w:rPr>
          <w:rFonts w:ascii="Times New Roman" w:hAnsi="Times New Roman" w:cs="Times New Roman"/>
          <w:color w:val="000000"/>
          <w:lang w:val="en-GB"/>
        </w:rPr>
      </w:pPr>
      <w:r w:rsidRPr="009C235E">
        <w:rPr>
          <w:rFonts w:ascii="Times New Roman" w:hAnsi="Times New Roman" w:cs="Times New Roman"/>
          <w:color w:val="000000" w:themeColor="text1"/>
          <w:lang w:val="en-GB"/>
        </w:rPr>
        <w:t xml:space="preserve">and sent </w:t>
      </w:r>
      <w:r w:rsidRPr="009C235E">
        <w:rPr>
          <w:rFonts w:ascii="Times New Roman" w:hAnsi="Times New Roman" w:cs="Times New Roman"/>
          <w:i/>
          <w:iCs/>
          <w:color w:val="000000" w:themeColor="text1"/>
          <w:u w:val="single"/>
          <w:lang w:val="en-GB"/>
        </w:rPr>
        <w:t>before 31 August 2021</w:t>
      </w:r>
      <w:r w:rsidRPr="009C235E">
        <w:rPr>
          <w:rFonts w:ascii="Times New Roman" w:hAnsi="Times New Roman" w:cs="Times New Roman"/>
          <w:color w:val="000000" w:themeColor="text1"/>
          <w:lang w:val="en-GB"/>
        </w:rPr>
        <w:t xml:space="preserve"> to wfeo-awards@wfeo.org)</w:t>
      </w:r>
    </w:p>
    <w:p w:rsidR="00FB0D3E" w:rsidRPr="00F8586A" w:rsidRDefault="00FB0D3E" w:rsidP="00FB0D3E">
      <w:pPr>
        <w:rPr>
          <w:rFonts w:ascii="Times New Roman" w:hAnsi="Times New Roman" w:cs="Times New Roman"/>
          <w:color w:val="FF0000"/>
          <w:lang w:val="en-GB"/>
        </w:rPr>
      </w:pPr>
      <w:r w:rsidRPr="00F8586A">
        <w:rPr>
          <w:rFonts w:ascii="Times New Roman" w:hAnsi="Times New Roman" w:cs="Times New Roman"/>
          <w:color w:val="FF0000"/>
          <w:lang w:val="en-GB"/>
        </w:rPr>
        <w:br/>
        <w:t>Please use the following checklist to ensure all items have been completed:</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5408" behindDoc="0" locked="0" layoutInCell="1" allowOverlap="1" wp14:anchorId="08D4AEE9" wp14:editId="6246C43C">
                <wp:simplePos x="0" y="0"/>
                <wp:positionH relativeFrom="column">
                  <wp:posOffset>0</wp:posOffset>
                </wp:positionH>
                <wp:positionV relativeFrom="paragraph">
                  <wp:posOffset>12065</wp:posOffset>
                </wp:positionV>
                <wp:extent cx="77727" cy="97277"/>
                <wp:effectExtent l="12700" t="12700" r="11430" b="17145"/>
                <wp:wrapNone/>
                <wp:docPr id="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5EBC" id="Rettangolo 18" o:spid="_x0000_s1026" style="position:absolute;margin-left:0;margin-top:.95pt;width:6.1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VFewIAAFI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tGJVRXsCAABS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 xml:space="preserve"> </w:t>
      </w:r>
      <w:r w:rsidRPr="009C235E">
        <w:rPr>
          <w:rFonts w:ascii="Times New Roman" w:hAnsi="Times New Roman" w:cs="Times New Roman"/>
          <w:lang w:val="en-GB"/>
        </w:rPr>
        <w:tab/>
        <w:t>Background Data for the nominated engineer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6432" behindDoc="0" locked="0" layoutInCell="1" allowOverlap="1" wp14:anchorId="4FE3165A" wp14:editId="55DD4B64">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C8A3" id="Rettangolo 18" o:spid="_x0000_s1026" style="position:absolute;margin-left:0;margin-top:.9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A: Curriculum Vitae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25A22D39" wp14:editId="59AD9A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B42F1" id="Rettangolo 18" o:spid="_x0000_s1026" style="position:absolute;margin-left:0;margin-top:.95pt;width:6.1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B: Security &amp; Privacy Regulations (read, agree, and advise on your nomination being considered on future occasions)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8480" behindDoc="0" locked="0" layoutInCell="1" allowOverlap="1" wp14:anchorId="7417B189" wp14:editId="4C02CE87">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1477" id="Rettangolo 18" o:spid="_x0000_s1026"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ab/>
        <w:t>C: Description of accomplishments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9504" behindDoc="0" locked="0" layoutInCell="1" allowOverlap="1" wp14:anchorId="22B9F154" wp14:editId="526BE6A7">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DCEF" id="Rettangolo 18" o:spid="_x0000_s1026" style="position:absolute;margin-left:0;margin-top:.95pt;width:6.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 xml:space="preserve">D: Endorsement (fill contact information and attach one to four letters as word </w:t>
      </w:r>
      <w:r w:rsidR="00294089">
        <w:rPr>
          <w:rFonts w:ascii="Times New Roman" w:hAnsi="Times New Roman" w:cs="Times New Roman"/>
          <w:lang w:val="en-GB"/>
        </w:rPr>
        <w:t xml:space="preserve">or pdf </w:t>
      </w:r>
      <w:r w:rsidRPr="009C235E">
        <w:rPr>
          <w:rFonts w:ascii="Times New Roman" w:hAnsi="Times New Roman" w:cs="Times New Roman"/>
          <w:lang w:val="en-GB"/>
        </w:rPr>
        <w:t>document)</w:t>
      </w:r>
    </w:p>
    <w:p w:rsidR="00FB0D3E" w:rsidRPr="009C235E" w:rsidRDefault="00FB0D3E" w:rsidP="00FB0D3E">
      <w:pPr>
        <w:shd w:val="clear" w:color="auto" w:fill="FFFFFF"/>
        <w:jc w:val="center"/>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color w:val="000000"/>
          <w:lang w:val="en-GB"/>
        </w:rPr>
      </w:pPr>
      <w:r w:rsidRPr="009C235E">
        <w:rPr>
          <w:rFonts w:ascii="Times New Roman" w:hAnsi="Times New Roman" w:cs="Times New Roman"/>
          <w:color w:val="000000"/>
          <w:lang w:val="en-GB"/>
        </w:rPr>
        <w:t>An asterisk (*) indicates a required field.</w:t>
      </w:r>
    </w:p>
    <w:p w:rsidR="00FB0D3E" w:rsidRPr="009C235E" w:rsidRDefault="00FB0D3E" w:rsidP="00FB0D3E">
      <w:pPr>
        <w:pBdr>
          <w:bottom w:val="single" w:sz="6" w:space="1" w:color="auto"/>
        </w:pBdr>
        <w:rPr>
          <w:rFonts w:ascii="Times New Roman" w:hAnsi="Times New Roman" w:cs="Times New Roman"/>
          <w:lang w:val="en-GB"/>
        </w:rPr>
      </w:pPr>
      <w:r w:rsidRPr="00C40FD5">
        <w:rPr>
          <w:rFonts w:ascii="Times New Roman" w:hAnsi="Times New Roman" w:cs="Times New Roman"/>
          <w:vanish/>
          <w:highlight w:val="yellow"/>
          <w:lang w:val="en-GB"/>
        </w:rPr>
        <w:t>Haut du formulaire</w:t>
      </w:r>
    </w:p>
    <w:p w:rsidR="00FB0D3E" w:rsidRPr="009C235E" w:rsidRDefault="00FB0D3E" w:rsidP="00FB0D3E">
      <w:pPr>
        <w:pBdr>
          <w:bottom w:val="single" w:sz="6" w:space="1" w:color="auto"/>
        </w:pBdr>
        <w:rPr>
          <w:rFonts w:ascii="Times New Roman" w:hAnsi="Times New Roman" w:cs="Times New Roman"/>
          <w:vanish/>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bCs/>
          <w:color w:val="000000"/>
          <w:lang w:val="en-GB"/>
        </w:rPr>
      </w:pPr>
      <w:r w:rsidRPr="009C235E">
        <w:rPr>
          <w:rFonts w:ascii="Times New Roman" w:hAnsi="Times New Roman" w:cs="Times New Roman"/>
          <w:b/>
          <w:bCs/>
          <w:color w:val="000000"/>
          <w:lang w:val="en-GB"/>
        </w:rPr>
        <w:t>Background Data for the nominated engineer</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of Birth DD/MM/YYYY*: 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E366F7" w:rsidP="00FB0D3E">
      <w:pPr>
        <w:shd w:val="clear" w:color="auto" w:fill="FFFFFF"/>
        <w:rPr>
          <w:rFonts w:ascii="Times New Roman" w:hAnsi="Times New Roman" w:cs="Times New Roman"/>
          <w:color w:val="000000"/>
          <w:lang w:val="en-GB"/>
        </w:rPr>
      </w:pPr>
      <w:r>
        <w:rPr>
          <w:rFonts w:ascii="Times New Roman" w:hAnsi="Times New Roman" w:cs="Times New Roman"/>
          <w:color w:val="000000"/>
          <w:lang w:val="en-GB"/>
        </w:rPr>
        <w:t xml:space="preserve">Nationality </w:t>
      </w:r>
      <w:r w:rsidR="00FB0D3E" w:rsidRPr="009C235E">
        <w:rPr>
          <w:rFonts w:ascii="Times New Roman" w:hAnsi="Times New Roman" w:cs="Times New Roman"/>
          <w:color w:val="000000"/>
          <w:lang w:val="en-GB"/>
        </w:rPr>
        <w:t>*: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Current job*: 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Position*: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8586A" w:rsidRDefault="00F8586A">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A: CURRICULUM VITAE</w:t>
      </w:r>
    </w:p>
    <w:p w:rsidR="00FB0D3E" w:rsidRPr="009C235E" w:rsidRDefault="00FB0D3E" w:rsidP="00FB0D3E">
      <w:pPr>
        <w:rPr>
          <w:rFonts w:ascii="Times New Roman" w:hAnsi="Times New Roman" w:cs="Times New Roman"/>
          <w:lang w:val="en-GB"/>
        </w:rPr>
      </w:pPr>
    </w:p>
    <w:p w:rsidR="00FB0D3E" w:rsidRPr="009C235E" w:rsidRDefault="00FB0D3E" w:rsidP="00FB0D3E">
      <w:pPr>
        <w:tabs>
          <w:tab w:val="left" w:pos="2390"/>
        </w:tabs>
        <w:spacing w:line="200" w:lineRule="exac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________________________________________________________________________________</w:t>
      </w:r>
    </w:p>
    <w:tbl>
      <w:tblPr>
        <w:tblpPr w:leftFromText="141" w:rightFromText="141" w:vertAnchor="page" w:horzAnchor="margin" w:tblpX="-426" w:tblpY="4122"/>
        <w:tblW w:w="10540" w:type="dxa"/>
        <w:tblLayout w:type="fixed"/>
        <w:tblCellMar>
          <w:left w:w="0" w:type="dxa"/>
          <w:right w:w="0" w:type="dxa"/>
        </w:tblCellMar>
        <w:tblLook w:val="0000" w:firstRow="0" w:lastRow="0" w:firstColumn="0" w:lastColumn="0" w:noHBand="0" w:noVBand="0"/>
      </w:tblPr>
      <w:tblGrid>
        <w:gridCol w:w="3188"/>
        <w:gridCol w:w="7352"/>
      </w:tblGrid>
      <w:tr w:rsidR="00FB0D3E" w:rsidRPr="009C235E" w:rsidTr="00F8586A">
        <w:trPr>
          <w:cantSplit/>
          <w:trHeight w:val="542"/>
        </w:trPr>
        <w:tc>
          <w:tcPr>
            <w:tcW w:w="3188" w:type="dxa"/>
            <w:shd w:val="clear" w:color="auto" w:fill="auto"/>
            <w:vAlign w:val="center"/>
          </w:tcPr>
          <w:p w:rsidR="00FB0D3E" w:rsidRPr="009C235E" w:rsidRDefault="00FB0D3E" w:rsidP="00F8586A">
            <w:pPr>
              <w:pStyle w:val="ECVPersonalInfoHeading"/>
              <w:rPr>
                <w:rFonts w:ascii="Times New Roman" w:hAnsi="Times New Roman" w:cs="Times New Roman"/>
                <w:sz w:val="24"/>
              </w:rPr>
            </w:pPr>
            <w:r w:rsidRPr="009C235E">
              <w:rPr>
                <w:rFonts w:ascii="Times New Roman" w:hAnsi="Times New Roman" w:cs="Times New Roman"/>
                <w:caps w:val="0"/>
                <w:sz w:val="24"/>
              </w:rPr>
              <w:t>PERSONAL INFORMATION</w:t>
            </w:r>
          </w:p>
        </w:tc>
        <w:tc>
          <w:tcPr>
            <w:tcW w:w="7352" w:type="dxa"/>
            <w:shd w:val="clear" w:color="auto" w:fill="auto"/>
            <w:vAlign w:val="center"/>
          </w:tcPr>
          <w:p w:rsidR="00FB0D3E" w:rsidRPr="009C235E" w:rsidRDefault="00FB0D3E" w:rsidP="00F8586A">
            <w:pPr>
              <w:pStyle w:val="ECVNameField"/>
              <w:rPr>
                <w:rFonts w:ascii="Times New Roman" w:hAnsi="Times New Roman" w:cs="Times New Roman"/>
                <w:sz w:val="24"/>
                <w:szCs w:val="24"/>
              </w:rPr>
            </w:pPr>
            <w:r w:rsidRPr="009C235E">
              <w:rPr>
                <w:rFonts w:ascii="Times New Roman" w:hAnsi="Times New Roman" w:cs="Times New Roman"/>
                <w:sz w:val="24"/>
                <w:szCs w:val="24"/>
              </w:rPr>
              <w:t xml:space="preserve">Replace with First name(s) </w:t>
            </w:r>
            <w:r w:rsidR="009014FF">
              <w:rPr>
                <w:rFonts w:ascii="Times New Roman" w:hAnsi="Times New Roman" w:cs="Times New Roman"/>
                <w:sz w:val="24"/>
                <w:szCs w:val="24"/>
              </w:rPr>
              <w:t xml:space="preserve">and </w:t>
            </w:r>
            <w:r w:rsidRPr="009C235E">
              <w:rPr>
                <w:rFonts w:ascii="Times New Roman" w:hAnsi="Times New Roman" w:cs="Times New Roman"/>
                <w:sz w:val="24"/>
                <w:szCs w:val="24"/>
              </w:rPr>
              <w:t>Surname(s)</w:t>
            </w:r>
          </w:p>
        </w:tc>
      </w:tr>
      <w:tr w:rsidR="00FB0D3E" w:rsidRPr="009C235E" w:rsidTr="00F8586A">
        <w:trPr>
          <w:cantSplit/>
          <w:trHeight w:hRule="exact" w:val="362"/>
        </w:trPr>
        <w:tc>
          <w:tcPr>
            <w:tcW w:w="10540" w:type="dxa"/>
            <w:gridSpan w:val="2"/>
            <w:shd w:val="clear" w:color="auto" w:fill="auto"/>
          </w:tcPr>
          <w:p w:rsidR="00FB0D3E" w:rsidRPr="009C235E" w:rsidRDefault="00FB0D3E" w:rsidP="00F8586A">
            <w:pPr>
              <w:pStyle w:val="ECVComments"/>
              <w:rPr>
                <w:rFonts w:ascii="Times New Roman" w:hAnsi="Times New Roman" w:cs="Times New Roman"/>
                <w:sz w:val="24"/>
              </w:rPr>
            </w:pPr>
          </w:p>
          <w:p w:rsidR="00FB0D3E" w:rsidRPr="009C235E" w:rsidRDefault="00FB0D3E" w:rsidP="00F8586A">
            <w:pPr>
              <w:pStyle w:val="ECVComments"/>
              <w:rPr>
                <w:rFonts w:ascii="Times New Roman" w:hAnsi="Times New Roman" w:cs="Times New Roman"/>
                <w:sz w:val="24"/>
              </w:rPr>
            </w:pPr>
          </w:p>
        </w:tc>
      </w:tr>
      <w:tr w:rsidR="00FB0D3E" w:rsidRPr="009C235E" w:rsidTr="00F8586A">
        <w:trPr>
          <w:cantSplit/>
          <w:trHeight w:val="542"/>
        </w:trPr>
        <w:tc>
          <w:tcPr>
            <w:tcW w:w="3188" w:type="dxa"/>
            <w:vMerge w:val="restart"/>
            <w:shd w:val="clear" w:color="auto" w:fill="auto"/>
          </w:tcPr>
          <w:p w:rsidR="00FB0D3E" w:rsidRPr="009C235E" w:rsidRDefault="00FB0D3E" w:rsidP="00F8586A">
            <w:pPr>
              <w:pStyle w:val="ECVLeftHeading"/>
              <w:rPr>
                <w:rFonts w:ascii="Times New Roman" w:hAnsi="Times New Roman" w:cs="Times New Roman"/>
                <w:sz w:val="24"/>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59264" behindDoc="0" locked="0" layoutInCell="1" allowOverlap="1" wp14:anchorId="107C64EB" wp14:editId="0F385375">
                  <wp:simplePos x="0" y="0"/>
                  <wp:positionH relativeFrom="column">
                    <wp:posOffset>0</wp:posOffset>
                  </wp:positionH>
                  <wp:positionV relativeFrom="paragraph">
                    <wp:posOffset>0</wp:posOffset>
                  </wp:positionV>
                  <wp:extent cx="123825" cy="143510"/>
                  <wp:effectExtent l="0" t="0" r="9525" b="8890"/>
                  <wp:wrapSquare wrapText="bothSides"/>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Replace with home number, street name, city, postcode, country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tabs>
                <w:tab w:val="right" w:pos="8218"/>
              </w:tabs>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2336" behindDoc="0" locked="0" layoutInCell="1" allowOverlap="1" wp14:anchorId="7EE658F0" wp14:editId="65EEDA2F">
                  <wp:simplePos x="0" y="0"/>
                  <wp:positionH relativeFrom="column">
                    <wp:posOffset>0</wp:posOffset>
                  </wp:positionH>
                  <wp:positionV relativeFrom="paragraph">
                    <wp:posOffset>0</wp:posOffset>
                  </wp:positionV>
                  <wp:extent cx="125730" cy="128905"/>
                  <wp:effectExtent l="0" t="0" r="7620" b="4445"/>
                  <wp:wrapSquare wrapText="bothSides"/>
                  <wp:docPr id="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ContactDetails"/>
                <w:rFonts w:ascii="Times New Roman" w:hAnsi="Times New Roman" w:cs="Times New Roman"/>
                <w:sz w:val="24"/>
                <w:szCs w:val="24"/>
                <w:lang w:val="en-GB"/>
              </w:rPr>
              <w:t xml:space="preserve">Replace with telephone number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1312" behindDoc="0" locked="0" layoutInCell="1" allowOverlap="1" wp14:anchorId="1735259A" wp14:editId="6CF04754">
                  <wp:simplePos x="0" y="0"/>
                  <wp:positionH relativeFrom="column">
                    <wp:posOffset>0</wp:posOffset>
                  </wp:positionH>
                  <wp:positionV relativeFrom="paragraph">
                    <wp:posOffset>0</wp:posOffset>
                  </wp:positionV>
                  <wp:extent cx="126365" cy="144145"/>
                  <wp:effectExtent l="0" t="0" r="6985" b="8255"/>
                  <wp:wrapSquare wrapText="bothSides"/>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InternetLink"/>
                <w:rFonts w:ascii="Times New Roman" w:hAnsi="Times New Roman" w:cs="Times New Roman"/>
                <w:sz w:val="24"/>
              </w:rPr>
              <w:t>State e-mail address</w:t>
            </w:r>
            <w:r w:rsidRPr="009C235E">
              <w:rPr>
                <w:rFonts w:ascii="Times New Roman" w:hAnsi="Times New Roman" w:cs="Times New Roman"/>
                <w:lang w:val="en-GB"/>
              </w:rPr>
              <w:t xml:space="preserve">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Style w:val="ECVInternetLink"/>
                <w:rFonts w:ascii="Times New Roman" w:hAnsi="Times New Roman" w:cs="Times New Roman"/>
                <w:sz w:val="24"/>
              </w:rPr>
              <w:t>State personal website(s)</w:t>
            </w:r>
            <w:r w:rsidRPr="009C235E">
              <w:rPr>
                <w:rFonts w:ascii="Times New Roman" w:hAnsi="Times New Roman" w:cs="Times New Roman"/>
                <w:lang w:val="en-GB"/>
              </w:rPr>
              <w:t xml:space="preserve"> </w:t>
            </w:r>
            <w:r w:rsidRPr="009C235E">
              <w:rPr>
                <w:rFonts w:ascii="Times New Roman" w:hAnsi="Times New Roman" w:cs="Times New Roman"/>
                <w:noProof/>
                <w:lang w:val="en-AU" w:eastAsia="en-AU"/>
              </w:rPr>
              <w:drawing>
                <wp:anchor distT="0" distB="0" distL="0" distR="71755" simplePos="0" relativeHeight="251660288" behindDoc="0" locked="0" layoutInCell="1" allowOverlap="1" wp14:anchorId="58ED5F2B" wp14:editId="2568E5FD">
                  <wp:simplePos x="0" y="0"/>
                  <wp:positionH relativeFrom="column">
                    <wp:posOffset>0</wp:posOffset>
                  </wp:positionH>
                  <wp:positionV relativeFrom="paragraph">
                    <wp:posOffset>0</wp:posOffset>
                  </wp:positionV>
                  <wp:extent cx="125095" cy="127635"/>
                  <wp:effectExtent l="0" t="0" r="8255" b="5715"/>
                  <wp:wrapSquare wrapText="bothSides"/>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 </w:t>
            </w:r>
          </w:p>
        </w:tc>
      </w:tr>
      <w:tr w:rsidR="00FB0D3E" w:rsidRPr="009C235E" w:rsidTr="00F8586A">
        <w:trPr>
          <w:gridAfter w:val="1"/>
          <w:wAfter w:w="7352" w:type="dxa"/>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r>
      <w:tr w:rsidR="00FB0D3E" w:rsidRPr="009C235E" w:rsidTr="00F8586A">
        <w:trPr>
          <w:cantSplit/>
          <w:trHeight w:val="633"/>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pStyle w:val="ECVGenderRow"/>
              <w:rPr>
                <w:rFonts w:ascii="Times New Roman" w:hAnsi="Times New Roman" w:cs="Times New Roman"/>
                <w:sz w:val="24"/>
              </w:rPr>
            </w:pPr>
            <w:r w:rsidRPr="009C235E">
              <w:rPr>
                <w:rStyle w:val="ECVHeadingContactDetails"/>
                <w:rFonts w:ascii="Times New Roman" w:hAnsi="Times New Roman" w:cs="Times New Roman"/>
                <w:sz w:val="24"/>
              </w:rPr>
              <w:t>| Date of birth</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dd/mm/yyyy</w:t>
            </w:r>
            <w:r w:rsidRPr="009C235E">
              <w:rPr>
                <w:rFonts w:ascii="Times New Roman" w:hAnsi="Times New Roman" w:cs="Times New Roman"/>
                <w:sz w:val="24"/>
              </w:rPr>
              <w:t xml:space="preserve"> </w:t>
            </w:r>
            <w:r w:rsidRPr="009C235E">
              <w:rPr>
                <w:rStyle w:val="ECVHeadingContactDetails"/>
                <w:rFonts w:ascii="Times New Roman" w:hAnsi="Times New Roman" w:cs="Times New Roman"/>
                <w:sz w:val="24"/>
              </w:rPr>
              <w:t>| Nationality</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Enter nationality/-ies</w:t>
            </w:r>
            <w:r w:rsidRPr="009C235E">
              <w:rPr>
                <w:rFonts w:ascii="Times New Roman" w:hAnsi="Times New Roman" w:cs="Times New Roman"/>
                <w:sz w:val="24"/>
              </w:rPr>
              <w:t xml:space="preserve"> </w:t>
            </w:r>
          </w:p>
        </w:tc>
      </w:tr>
    </w:tbl>
    <w:p w:rsidR="00FB0D3E" w:rsidRPr="009C235E" w:rsidRDefault="00FB0D3E" w:rsidP="00FB0D3E">
      <w:pPr>
        <w:spacing w:line="240" w:lineRule="atLeast"/>
        <w:rPr>
          <w:rFonts w:ascii="Times New Roman" w:hAnsi="Times New Roman" w:cs="Times New Roman"/>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FB0D3E" w:rsidRPr="009C235E" w:rsidTr="00004C27">
        <w:trPr>
          <w:trHeight w:val="170"/>
        </w:trPr>
        <w:tc>
          <w:tcPr>
            <w:tcW w:w="2835"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MAIN WORK EXPERIENCE</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444BEDEE" wp14:editId="2FF3A731">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experience. Start from the most recent.]</w:t>
      </w:r>
    </w:p>
    <w:tbl>
      <w:tblPr>
        <w:tblpPr w:topFromText="6" w:bottomFromText="170" w:vertAnchor="text" w:tblpX="-142" w:tblpY="6"/>
        <w:tblW w:w="10362" w:type="dxa"/>
        <w:tblLayout w:type="fixed"/>
        <w:tblCellMar>
          <w:left w:w="0" w:type="dxa"/>
          <w:right w:w="0" w:type="dxa"/>
        </w:tblCellMar>
        <w:tblLook w:val="0000" w:firstRow="0" w:lastRow="0" w:firstColumn="0" w:lastColumn="0" w:noHBand="0" w:noVBand="0"/>
      </w:tblPr>
      <w:tblGrid>
        <w:gridCol w:w="2933"/>
        <w:gridCol w:w="7429"/>
      </w:tblGrid>
      <w:tr w:rsidR="00FB0D3E" w:rsidRPr="009C235E" w:rsidTr="00F8586A">
        <w:trPr>
          <w:cantSplit/>
          <w:trHeight w:val="344"/>
        </w:trPr>
        <w:tc>
          <w:tcPr>
            <w:tcW w:w="2933" w:type="dxa"/>
            <w:vMerge w:val="restart"/>
            <w:shd w:val="clear" w:color="auto" w:fill="auto"/>
          </w:tcPr>
          <w:p w:rsidR="00FB0D3E" w:rsidRPr="009C235E" w:rsidRDefault="00FB0D3E" w:rsidP="00F8586A">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7429" w:type="dxa"/>
            <w:shd w:val="clear" w:color="auto" w:fill="auto"/>
          </w:tcPr>
          <w:p w:rsidR="00FB0D3E" w:rsidRPr="009C235E" w:rsidRDefault="00FB0D3E" w:rsidP="00F8586A">
            <w:pPr>
              <w:pStyle w:val="ECVSubSectionHeading"/>
              <w:rPr>
                <w:rFonts w:ascii="Times New Roman" w:hAnsi="Times New Roman" w:cs="Times New Roman"/>
                <w:sz w:val="24"/>
              </w:rPr>
            </w:pPr>
            <w:r w:rsidRPr="009C235E">
              <w:rPr>
                <w:rFonts w:ascii="Times New Roman" w:hAnsi="Times New Roman" w:cs="Times New Roman"/>
                <w:sz w:val="24"/>
              </w:rPr>
              <w:t>Replace with occupation or position held</w:t>
            </w:r>
          </w:p>
        </w:tc>
      </w:tr>
      <w:tr w:rsidR="00FB0D3E" w:rsidRPr="009C235E" w:rsidTr="00F8586A">
        <w:trPr>
          <w:cantSplit/>
          <w:trHeight w:val="835"/>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employer’s name and locality </w:t>
            </w:r>
          </w:p>
        </w:tc>
      </w:tr>
      <w:tr w:rsidR="00FB0D3E" w:rsidRPr="009C235E" w:rsidTr="00F8586A">
        <w:trPr>
          <w:cantSplit/>
          <w:trHeight w:val="344"/>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SectionBullet"/>
              <w:rPr>
                <w:rFonts w:ascii="Times New Roman" w:hAnsi="Times New Roman" w:cs="Times New Roman"/>
                <w:sz w:val="24"/>
              </w:rPr>
            </w:pPr>
            <w:r w:rsidRPr="009C235E">
              <w:rPr>
                <w:rFonts w:ascii="Times New Roman" w:hAnsi="Times New Roman" w:cs="Times New Roman"/>
                <w:sz w:val="24"/>
              </w:rPr>
              <w:t>Replace with main activities and responsibilities</w:t>
            </w:r>
          </w:p>
        </w:tc>
      </w:tr>
      <w:tr w:rsidR="00FB0D3E" w:rsidRPr="009C235E" w:rsidTr="00F8586A">
        <w:trPr>
          <w:gridAfter w:val="1"/>
          <w:wAfter w:w="7429" w:type="dxa"/>
          <w:cantSplit/>
          <w:trHeight w:val="363"/>
        </w:trPr>
        <w:tc>
          <w:tcPr>
            <w:tcW w:w="2933" w:type="dxa"/>
            <w:vMerge/>
            <w:shd w:val="clear" w:color="auto" w:fill="auto"/>
          </w:tcPr>
          <w:p w:rsidR="00FB0D3E" w:rsidRPr="009C235E" w:rsidRDefault="00FB0D3E" w:rsidP="00F8586A">
            <w:pPr>
              <w:rPr>
                <w:rFonts w:ascii="Times New Roman" w:hAnsi="Times New Roman" w:cs="Times New Roman"/>
                <w:lang w:val="en-GB"/>
              </w:rPr>
            </w:pPr>
          </w:p>
        </w:tc>
      </w:tr>
    </w:tbl>
    <w:p w:rsidR="00FB0D3E" w:rsidRPr="009C235E" w:rsidRDefault="00FB0D3E" w:rsidP="00FB0D3E">
      <w:pPr>
        <w:spacing w:line="240" w:lineRule="atLeas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w:t>
      </w:r>
    </w:p>
    <w:p w:rsidR="00FB0D3E" w:rsidRPr="009C235E" w:rsidRDefault="00FB0D3E" w:rsidP="00FB0D3E">
      <w:pPr>
        <w:spacing w:line="240" w:lineRule="atLeast"/>
        <w:rPr>
          <w:rFonts w:ascii="Times New Roman" w:hAnsi="Times New Roman" w:cs="Times New Roman"/>
          <w:color w:val="0E558C"/>
          <w:lang w:val="en-GB"/>
        </w:rPr>
      </w:pPr>
    </w:p>
    <w:tbl>
      <w:tblPr>
        <w:tblW w:w="11084" w:type="dxa"/>
        <w:tblInd w:w="-709" w:type="dxa"/>
        <w:tblLayout w:type="fixed"/>
        <w:tblCellMar>
          <w:left w:w="0" w:type="dxa"/>
          <w:right w:w="0" w:type="dxa"/>
        </w:tblCellMar>
        <w:tblLook w:val="0000" w:firstRow="0" w:lastRow="0" w:firstColumn="0" w:lastColumn="0" w:noHBand="0" w:noVBand="0"/>
      </w:tblPr>
      <w:tblGrid>
        <w:gridCol w:w="3544"/>
        <w:gridCol w:w="7540"/>
      </w:tblGrid>
      <w:tr w:rsidR="00FB0D3E" w:rsidRPr="009C235E" w:rsidTr="00F8586A">
        <w:trPr>
          <w:trHeight w:val="170"/>
        </w:trPr>
        <w:tc>
          <w:tcPr>
            <w:tcW w:w="3544"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EDUCATION AND TRAINING IN THE FIELD OF ENGINEERING</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3161D393" wp14:editId="10FE80E7">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FB0D3E" w:rsidRPr="009C235E" w:rsidTr="00004C27">
        <w:trPr>
          <w:cantSplit/>
        </w:trPr>
        <w:tc>
          <w:tcPr>
            <w:tcW w:w="2834" w:type="dxa"/>
            <w:vMerge w:val="restart"/>
            <w:shd w:val="clear" w:color="auto" w:fill="auto"/>
          </w:tcPr>
          <w:p w:rsidR="00FB0D3E" w:rsidRPr="009C235E" w:rsidRDefault="00FB0D3E" w:rsidP="00004C27">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6237" w:type="dxa"/>
            <w:shd w:val="clear" w:color="auto" w:fill="auto"/>
          </w:tcPr>
          <w:p w:rsidR="00FB0D3E" w:rsidRPr="009C235E" w:rsidRDefault="00FB0D3E" w:rsidP="00004C27">
            <w:pPr>
              <w:pStyle w:val="ECVSubSectionHeading"/>
              <w:rPr>
                <w:rFonts w:ascii="Times New Roman" w:hAnsi="Times New Roman" w:cs="Times New Roman"/>
                <w:sz w:val="24"/>
              </w:rPr>
            </w:pPr>
            <w:r w:rsidRPr="009C235E">
              <w:rPr>
                <w:rFonts w:ascii="Times New Roman" w:hAnsi="Times New Roman" w:cs="Times New Roman"/>
                <w:sz w:val="24"/>
              </w:rPr>
              <w:t>Replace with qualification awarded</w:t>
            </w:r>
          </w:p>
        </w:tc>
        <w:tc>
          <w:tcPr>
            <w:tcW w:w="1305" w:type="dxa"/>
            <w:shd w:val="clear" w:color="auto" w:fill="auto"/>
          </w:tcPr>
          <w:p w:rsidR="00FB0D3E" w:rsidRPr="009C235E" w:rsidRDefault="00FB0D3E" w:rsidP="00004C27">
            <w:pPr>
              <w:pStyle w:val="ECVRightHeading"/>
              <w:rPr>
                <w:rFonts w:ascii="Times New Roman" w:hAnsi="Times New Roman" w:cs="Times New Roman"/>
                <w:sz w:val="24"/>
                <w:szCs w:val="24"/>
              </w:rPr>
            </w:pP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004C27">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education or training organisation’s name and locality (if relevant, country) </w:t>
            </w: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FB0D3E">
            <w:pPr>
              <w:pStyle w:val="ECVSectionBullet"/>
              <w:numPr>
                <w:ilvl w:val="0"/>
                <w:numId w:val="10"/>
              </w:numPr>
              <w:rPr>
                <w:rFonts w:ascii="Times New Roman" w:hAnsi="Times New Roman" w:cs="Times New Roman"/>
                <w:sz w:val="24"/>
              </w:rPr>
            </w:pPr>
            <w:r w:rsidRPr="009C235E">
              <w:rPr>
                <w:rFonts w:ascii="Times New Roman" w:hAnsi="Times New Roman" w:cs="Times New Roman"/>
                <w:sz w:val="24"/>
              </w:rPr>
              <w:t>Replace with a list of principal subjects covered or skills acquired</w:t>
            </w:r>
          </w:p>
        </w:tc>
      </w:tr>
    </w:tbl>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eastAsia="Times New Roman" w:hAnsi="Times New Roman" w:cs="Times New Roman"/>
          <w:b/>
          <w:bCs/>
          <w:color w:val="1F497D" w:themeColor="text2"/>
          <w:sz w:val="24"/>
          <w:szCs w:val="24"/>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B: SECURITY &amp; PRIVACY INFORMATION</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PREAMBLE</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1. Privacy policy</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2. Definition of the Data Controller</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the data controller, as defined by the personal data protection regulations, in particular the French data protection law referred to as the “Loi Informatique et Libertés” of 6 January 1978, as amended, and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WFEO’s Secretariat is located at Maison de l'Unesco - 1, rue Miollis - 75015 Paris, France. </w:t>
      </w:r>
    </w:p>
    <w:p w:rsidR="00FB0D3E" w:rsidRPr="009C235E" w:rsidRDefault="00FB0D3E" w:rsidP="00FB0D3E">
      <w:pPr>
        <w:rPr>
          <w:rFonts w:ascii="Times New Roman" w:hAnsi="Times New Roman" w:cs="Times New Roman"/>
          <w:i/>
          <w:lang w:val="en-GB"/>
        </w:rPr>
      </w:pPr>
      <w:r w:rsidRPr="009C235E">
        <w:rPr>
          <w:rFonts w:ascii="Times New Roman" w:hAnsi="Times New Roman" w:cs="Times New Roman"/>
          <w:lang w:val="en-GB"/>
        </w:rPr>
        <w:t xml:space="preserve">The mail address is </w:t>
      </w:r>
      <w:hyperlink r:id="rId12" w:history="1">
        <w:r w:rsidRPr="009C235E">
          <w:rPr>
            <w:rStyle w:val="Lienhypertexte"/>
            <w:rFonts w:ascii="Times New Roman" w:hAnsi="Times New Roman" w:cs="Times New Roman"/>
            <w:i/>
            <w:lang w:val="en-GB"/>
          </w:rPr>
          <w:t>secretariat@wfeo.org</w:t>
        </w:r>
      </w:hyperlink>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3. The data we collect</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“Personal data” means any information that identifies you and/or your company, directly or indirectly.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data collected may include the following:</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last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first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telephone number,</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email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birthday,</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lastRenderedPageBreak/>
        <w:t>delivery and invoicing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professional experiences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company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all necessary data to submit your nomination for the award</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4. Method to collect and receive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only be collected on the occasion of your direct or indirect application for one of the prizes managed by WFEO.</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5. Objectives of the collection of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Evaluating your business for the purpose of awarding the prize is the sole purpose of collecting your personal data.</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By submitting your application, you accept that WFEO can communicate it on its information channels.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legal basis for processing is your explicit consent, you may exercise your right to withdraw your consent at any time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6. Retention period for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data are retained for a maximum period of </w:t>
      </w:r>
      <w:r w:rsidRPr="009C235E">
        <w:rPr>
          <w:rFonts w:ascii="Times New Roman" w:hAnsi="Times New Roman" w:cs="Times New Roman"/>
          <w:b/>
          <w:lang w:val="en-GB"/>
        </w:rPr>
        <w:t>two year</w:t>
      </w:r>
      <w:r w:rsidR="009014FF">
        <w:rPr>
          <w:rFonts w:ascii="Times New Roman" w:hAnsi="Times New Roman" w:cs="Times New Roman"/>
          <w:b/>
          <w:lang w:val="en-GB"/>
        </w:rPr>
        <w:t>s</w:t>
      </w:r>
      <w:r w:rsidRPr="009C235E">
        <w:rPr>
          <w:rFonts w:ascii="Times New Roman" w:hAnsi="Times New Roman" w:cs="Times New Roman"/>
          <w:lang w:val="en-GB"/>
        </w:rPr>
        <w:t xml:space="preserve"> from your </w:t>
      </w:r>
      <w:r w:rsidR="009014FF">
        <w:rPr>
          <w:rFonts w:ascii="Times New Roman" w:hAnsi="Times New Roman" w:cs="Times New Roman"/>
          <w:lang w:val="en-GB"/>
        </w:rPr>
        <w:t xml:space="preserve">latest </w:t>
      </w:r>
      <w:r w:rsidRPr="009C235E">
        <w:rPr>
          <w:rFonts w:ascii="Times New Roman" w:hAnsi="Times New Roman" w:cs="Times New Roman"/>
          <w:lang w:val="en-GB"/>
        </w:rPr>
        <w:t xml:space="preserve">application.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maximum data retention period expires, we delete these data from our systems.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7. Recipients of your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be stored by the WFEO Secretariat.</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protection of this data is strictly controlled and complies with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Only if the prize is awarded, some of your personal data may be transmitted to the main sponsors of the competition.</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are not transmitted to any third parties for commercial purposes.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To ensure a sufficient level of protection when your data are transferred, they are governed by standard contractual clauses established by the European Commission that you may consult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8. Your rights</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Under the GDPR, your rights over your personal data are as follows:</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be informed: you have the right to obtain clear, transparent and intelligible information on the manner in which we use your personal data and on your rights. This policy presents this information.</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of access: you have the right to access your personal data retained by WFEO.</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rectification: you have the right to have WFEO correct your personal data if they are inaccurate and/or to complete them if they are incomplete.</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 xml:space="preserve">Right to erasure/right to be forgotten: you have the right to have WFEO erase your data.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Right to restrict processing: you have the right to have WFEO restrict the processing of your data and to withdraw your consent regarding the processing of your data when this processing is based on your consent.</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9. Applicable law</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This Privacy Policy is governed by French laws.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4384" behindDoc="0" locked="0" layoutInCell="1" allowOverlap="1" wp14:anchorId="0EA3D0DF" wp14:editId="3D90C245">
                <wp:simplePos x="0" y="0"/>
                <wp:positionH relativeFrom="column">
                  <wp:posOffset>2860172</wp:posOffset>
                </wp:positionH>
                <wp:positionV relativeFrom="paragraph">
                  <wp:posOffset>50800</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F6BA" id="Rettangolo 19" o:spid="_x0000_s1026" style="position:absolute;margin-left:225.2pt;margin-top:4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" fillcolor="white [3201]" strokecolor="#002060" strokeweight="2pt"/>
            </w:pict>
          </mc:Fallback>
        </mc:AlternateContent>
      </w:r>
      <w:r w:rsidRPr="009C235E">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7579A0F0" wp14:editId="56200927">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B79C" id="Rettangolo 18" o:spid="_x0000_s1026" style="position:absolute;margin-left:-6.9pt;margin-top:3.55pt;width:6.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fillcolor="white [3201]" strokecolor="#002060" strokeweight="2pt"/>
            </w:pict>
          </mc:Fallback>
        </mc:AlternateContent>
      </w:r>
      <w:r w:rsidRPr="009C235E">
        <w:rPr>
          <w:rFonts w:ascii="Times New Roman" w:hAnsi="Times New Roman" w:cs="Times New Roman"/>
          <w:lang w:val="en-GB"/>
        </w:rPr>
        <w:t xml:space="preserve">   I agree.                        </w:t>
      </w:r>
      <w:r w:rsidRPr="009C235E">
        <w:rPr>
          <w:rFonts w:ascii="Times New Roman" w:hAnsi="Times New Roman" w:cs="Times New Roman"/>
          <w:lang w:val="en-GB"/>
        </w:rPr>
        <w:tab/>
        <w:t xml:space="preserve">                                                    I do not agree</w:t>
      </w:r>
    </w:p>
    <w:p w:rsidR="00FB0D3E" w:rsidRPr="009C235E" w:rsidRDefault="00FB0D3E" w:rsidP="00FB0D3E">
      <w:pPr>
        <w:tabs>
          <w:tab w:val="left" w:pos="5913"/>
        </w:tabs>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Name &amp; Surname: ___________________                                 </w:t>
      </w:r>
      <w:r w:rsidRPr="009C235E">
        <w:rPr>
          <w:rFonts w:ascii="Times New Roman" w:hAnsi="Times New Roman" w:cs="Times New Roman"/>
          <w:color w:val="000000"/>
          <w:lang w:val="en-GB"/>
        </w:rPr>
        <w:t>Date: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If your nominee is not selected and you would like him/her considered on a future occasion, please tick the box below.</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 </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rStyle w:val="wpcf7-list-item"/>
          <w:noProof/>
          <w:color w:val="000000"/>
          <w:lang w:val="en-AU" w:eastAsia="en-AU"/>
        </w:rPr>
        <w:drawing>
          <wp:inline distT="0" distB="0" distL="0" distR="0" wp14:anchorId="260C01A6" wp14:editId="35A80709">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label"/>
          <w:color w:val="000000"/>
          <w:lang w:val="en-GB"/>
        </w:rPr>
        <w:t>Yes</w:t>
      </w:r>
      <w:r w:rsidRPr="009C235E">
        <w:rPr>
          <w:rStyle w:val="wpcf7-list-item-label"/>
          <w:color w:val="000000"/>
          <w:lang w:val="en-GB"/>
        </w:rPr>
        <w:tab/>
      </w:r>
      <w:r w:rsidRPr="009C235E">
        <w:rPr>
          <w:rStyle w:val="wpcf7-list-item"/>
          <w:noProof/>
          <w:color w:val="000000"/>
          <w:lang w:val="en-AU" w:eastAsia="en-AU"/>
        </w:rPr>
        <w:drawing>
          <wp:inline distT="0" distB="0" distL="0" distR="0" wp14:anchorId="0A22B3EC" wp14:editId="705D1B6E">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
          <w:color w:val="000000"/>
          <w:lang w:val="en-GB"/>
        </w:rPr>
        <w:t>No</w:t>
      </w:r>
      <w:r w:rsidRPr="009C235E">
        <w:rPr>
          <w:rStyle w:val="wpcf7-list-item-label"/>
          <w:color w:val="000000"/>
          <w:lang w:val="en-GB"/>
        </w:rPr>
        <w:t xml:space="preserve">  </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hAnsi="Times New Roman" w:cs="Times New Roman"/>
          <w:lang w:val="en-GB"/>
        </w:rPr>
      </w:pPr>
      <w:r w:rsidRPr="009C235E">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9D428C" w:rsidRPr="00E41F62" w:rsidRDefault="009D428C" w:rsidP="009D428C">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 xml:space="preserve">C. </w:t>
      </w:r>
      <w:r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D428C" w:rsidRPr="0045506D" w:rsidTr="00004C27">
        <w:trPr>
          <w:cantSplit/>
          <w:trHeight w:val="170"/>
        </w:trPr>
        <w:tc>
          <w:tcPr>
            <w:tcW w:w="2835" w:type="dxa"/>
            <w:shd w:val="clear" w:color="auto" w:fill="auto"/>
          </w:tcPr>
          <w:p w:rsidR="009D428C" w:rsidRPr="0045506D" w:rsidRDefault="009D428C" w:rsidP="00004C27">
            <w:pPr>
              <w:pStyle w:val="ECVLeftHeading"/>
              <w:jc w:val="left"/>
              <w:rPr>
                <w:rFonts w:ascii="Times New Roman" w:hAnsi="Times New Roman" w:cs="Times New Roman"/>
                <w:b/>
                <w:sz w:val="24"/>
              </w:rPr>
            </w:pPr>
          </w:p>
        </w:tc>
        <w:tc>
          <w:tcPr>
            <w:tcW w:w="7540" w:type="dxa"/>
            <w:shd w:val="clear" w:color="auto" w:fill="auto"/>
            <w:vAlign w:val="bottom"/>
          </w:tcPr>
          <w:p w:rsidR="009D428C" w:rsidRPr="0045506D" w:rsidRDefault="009D428C" w:rsidP="00004C27">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rsidR="009D428C" w:rsidRDefault="009D428C" w:rsidP="009D428C">
      <w:pPr>
        <w:pStyle w:val="ECVText"/>
        <w:rPr>
          <w:rFonts w:ascii="Times New Roman" w:hAnsi="Times New Roman" w:cs="Times New Roman"/>
          <w:sz w:val="24"/>
        </w:rPr>
      </w:pPr>
    </w:p>
    <w:p w:rsidR="009D428C" w:rsidRPr="00AE0B18" w:rsidRDefault="009D428C" w:rsidP="009D428C">
      <w:pPr>
        <w:pStyle w:val="ECVText"/>
        <w:rPr>
          <w:rFonts w:ascii="Times New Roman" w:hAnsi="Times New Roman" w:cs="Times New Roman"/>
          <w:color w:val="FF0000"/>
          <w:sz w:val="24"/>
        </w:rPr>
      </w:pPr>
      <w:r w:rsidRPr="00AE0B18">
        <w:rPr>
          <w:rFonts w:ascii="Times New Roman" w:hAnsi="Times New Roman" w:cs="Times New Roman"/>
          <w:color w:val="FF0000"/>
          <w:sz w:val="24"/>
        </w:rPr>
        <w:t xml:space="preserve">[Insert a description of accomplishments in relation with </w:t>
      </w:r>
      <w:r>
        <w:rPr>
          <w:rFonts w:ascii="Times New Roman" w:hAnsi="Times New Roman" w:cs="Times New Roman"/>
          <w:color w:val="FF0000"/>
          <w:sz w:val="24"/>
        </w:rPr>
        <w:t>the</w:t>
      </w:r>
      <w:r w:rsidRPr="00AE0B18">
        <w:rPr>
          <w:rFonts w:ascii="Times New Roman" w:hAnsi="Times New Roman" w:cs="Times New Roman"/>
          <w:color w:val="FF0000"/>
          <w:sz w:val="24"/>
        </w:rPr>
        <w:t xml:space="preserve"> criteria</w:t>
      </w:r>
      <w:r>
        <w:rPr>
          <w:rFonts w:ascii="Times New Roman" w:hAnsi="Times New Roman" w:cs="Times New Roman"/>
          <w:color w:val="FF0000"/>
          <w:sz w:val="24"/>
        </w:rPr>
        <w:t xml:space="preserve"> described in the Medal presentation: max. 500 words</w:t>
      </w:r>
      <w:r w:rsidRPr="00AE0B18">
        <w:rPr>
          <w:rFonts w:ascii="Times New Roman" w:hAnsi="Times New Roman" w:cs="Times New Roman"/>
          <w:color w:val="FF0000"/>
          <w:sz w:val="24"/>
        </w:rPr>
        <w:t>]</w:t>
      </w:r>
    </w:p>
    <w:p w:rsidR="009D428C" w:rsidRDefault="009D428C">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E90763" w:rsidRPr="00E90763" w:rsidRDefault="00E90763" w:rsidP="00E90763">
      <w:pPr>
        <w:pStyle w:val="NormalWeb"/>
        <w:spacing w:before="0" w:beforeAutospacing="0" w:after="0" w:afterAutospacing="0"/>
        <w:jc w:val="center"/>
        <w:rPr>
          <w:b/>
          <w:color w:val="1F497D" w:themeColor="text2"/>
          <w:sz w:val="28"/>
        </w:rPr>
      </w:pPr>
      <w:r w:rsidRPr="00E90763">
        <w:rPr>
          <w:b/>
          <w:bCs/>
          <w:color w:val="1F497D" w:themeColor="text2"/>
          <w:sz w:val="28"/>
        </w:rPr>
        <w:t xml:space="preserve">THE WFEO 2021 </w:t>
      </w:r>
      <w:r w:rsidRPr="00E90763">
        <w:rPr>
          <w:b/>
          <w:color w:val="1F497D" w:themeColor="text2"/>
          <w:sz w:val="28"/>
        </w:rPr>
        <w:t>MEDAL OF EXCELLENCE IN ENGINEERING EDUCATION</w:t>
      </w:r>
    </w:p>
    <w:p w:rsidR="00FB0D3E" w:rsidRPr="009C235E" w:rsidRDefault="00FB0D3E" w:rsidP="00FB0D3E">
      <w:pPr>
        <w:rPr>
          <w:rFonts w:ascii="Times New Roman" w:hAnsi="Times New Roman" w:cs="Times New Roman"/>
          <w:lang w:val="en-GB"/>
        </w:rPr>
      </w:pPr>
    </w:p>
    <w:p w:rsidR="007C7691" w:rsidRPr="009C235E" w:rsidRDefault="007C7691" w:rsidP="007C7691">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D: ENDORSMENT LETTERS</w:t>
      </w: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Letters from at least one and no more than four individuals whose names and contact emails must be listed below.</w:t>
      </w:r>
      <w:r w:rsidRPr="009C235E">
        <w:rPr>
          <w:rFonts w:ascii="Times New Roman" w:hAnsi="Times New Roman" w:cs="Times New Roman"/>
          <w:b/>
          <w:color w:val="000000"/>
          <w:lang w:val="en-GB"/>
        </w:rPr>
        <w:br/>
        <w:t>Please attach the corresponding supporting letters in Word or pdf format</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_____________________________________________________________</w:t>
      </w:r>
    </w:p>
    <w:p w:rsidR="007C7691" w:rsidRPr="009C235E" w:rsidRDefault="007C7691" w:rsidP="007C7691">
      <w:pPr>
        <w:shd w:val="clear" w:color="auto" w:fill="FFFFFF"/>
        <w:rPr>
          <w:rFonts w:ascii="Times New Roman" w:hAnsi="Times New Roman" w:cs="Times New Roman"/>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_________________________________________________________________________</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1.</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 </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2.</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0000"/>
          <w:lang w:val="en-GB"/>
        </w:rPr>
        <w:t xml:space="preserve"> </w:t>
      </w: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3.</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4.</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color w:val="000000"/>
          <w:lang w:val="en-GB"/>
        </w:rPr>
        <w:t> </w:t>
      </w: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F03AB9" w:rsidRPr="009C235E" w:rsidRDefault="00F03AB9" w:rsidP="007C7691">
      <w:pPr>
        <w:pStyle w:val="ECVLeftHeading"/>
        <w:jc w:val="center"/>
        <w:rPr>
          <w:rFonts w:ascii="Times New Roman" w:eastAsia="Times New Roman" w:hAnsi="Times New Roman" w:cs="Times New Roman"/>
          <w:sz w:val="20"/>
          <w:szCs w:val="20"/>
        </w:rPr>
      </w:pPr>
    </w:p>
    <w:sectPr w:rsidR="00F03AB9" w:rsidRPr="009C235E" w:rsidSect="00FB0D3E">
      <w:headerReference w:type="even" r:id="rId14"/>
      <w:headerReference w:type="default" r:id="rId15"/>
      <w:footerReference w:type="even" r:id="rId16"/>
      <w:footerReference w:type="default" r:id="rId17"/>
      <w:headerReference w:type="first" r:id="rId18"/>
      <w:footerReference w:type="first" r:id="rId19"/>
      <w:type w:val="continuous"/>
      <w:pgSz w:w="11990" w:h="1690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93F" w:rsidRDefault="00EC393F" w:rsidP="00874400">
      <w:r>
        <w:separator/>
      </w:r>
    </w:p>
  </w:endnote>
  <w:endnote w:type="continuationSeparator" w:id="0">
    <w:p w:rsidR="00EC393F" w:rsidRDefault="00EC393F"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93F" w:rsidRDefault="00EC393F" w:rsidP="00874400">
      <w:r>
        <w:separator/>
      </w:r>
    </w:p>
  </w:footnote>
  <w:footnote w:type="continuationSeparator" w:id="0">
    <w:p w:rsidR="00EC393F" w:rsidRDefault="00EC393F" w:rsidP="0087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00" w:rsidRPr="008A296E" w:rsidRDefault="00874400" w:rsidP="00874400">
    <w:pPr>
      <w:pStyle w:val="Normalcentr"/>
      <w:ind w:left="0" w:firstLine="0"/>
      <w:rPr>
        <w:b/>
        <w:bCs/>
        <w:smallCaps/>
        <w:color w:val="000080"/>
        <w:sz w:val="26"/>
        <w:szCs w:val="26"/>
        <w:lang w:val="en-GB"/>
      </w:rPr>
    </w:pPr>
    <w:r>
      <w:rPr>
        <w:b/>
        <w:noProof/>
        <w:lang w:val="en-AU" w:eastAsia="en-AU"/>
      </w:rPr>
      <w:t xml:space="preserve">        </w:t>
    </w:r>
    <w:r w:rsidRPr="00174867">
      <w:rPr>
        <w:b/>
        <w:noProof/>
        <w:sz w:val="22"/>
        <w:szCs w:val="22"/>
      </w:rPr>
      <w:drawing>
        <wp:inline distT="0" distB="0" distL="0" distR="0" wp14:anchorId="1ACE1483" wp14:editId="6EF5B7DC">
          <wp:extent cx="781050" cy="695325"/>
          <wp:effectExtent l="0" t="0" r="0" b="9525"/>
          <wp:docPr id="1"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b/>
        <w:noProof/>
        <w:lang w:val="en-AU" w:eastAsia="en-AU"/>
      </w:rPr>
      <w:t xml:space="preserve">  </w:t>
    </w:r>
    <w:r>
      <w:rPr>
        <w:b/>
        <w:noProof/>
        <w:lang w:val="en-AU" w:eastAsia="en-AU"/>
      </w:rPr>
      <w:tab/>
    </w:r>
    <w:r w:rsidRPr="008A296E">
      <w:rPr>
        <w:b/>
        <w:bCs/>
        <w:smallCaps/>
        <w:color w:val="000080"/>
        <w:sz w:val="26"/>
        <w:szCs w:val="26"/>
        <w:lang w:val="en-GB"/>
      </w:rPr>
      <w:t>World Federation of Engineering Organizations</w:t>
    </w:r>
  </w:p>
  <w:p w:rsidR="00874400" w:rsidRPr="008A296E" w:rsidRDefault="00874400" w:rsidP="00874400">
    <w:pPr>
      <w:pStyle w:val="Lgende"/>
      <w:jc w:val="center"/>
      <w:rPr>
        <w:rFonts w:ascii="Times New Roman" w:hAnsi="Times New Roman"/>
        <w:bCs/>
        <w:smallCaps/>
        <w:color w:val="000080"/>
        <w:sz w:val="26"/>
        <w:szCs w:val="26"/>
      </w:rPr>
    </w:pPr>
    <w:r>
      <w:rPr>
        <w:rFonts w:ascii="Times New Roman" w:hAnsi="Times New Roman"/>
        <w:bCs/>
        <w:smallCaps/>
        <w:color w:val="000080"/>
        <w:sz w:val="26"/>
        <w:szCs w:val="26"/>
      </w:rPr>
      <w:t xml:space="preserve">             </w:t>
    </w:r>
    <w:r w:rsidRPr="008A296E">
      <w:rPr>
        <w:rFonts w:ascii="Times New Roman" w:hAnsi="Times New Roman"/>
        <w:bCs/>
        <w:smallCaps/>
        <w:color w:val="000080"/>
        <w:sz w:val="26"/>
        <w:szCs w:val="26"/>
      </w:rPr>
      <w:t xml:space="preserve">Fédération Mondiale des Organisations d’Ingénieurs </w:t>
    </w:r>
  </w:p>
  <w:p w:rsidR="00874400" w:rsidRPr="008A296E" w:rsidRDefault="00874400" w:rsidP="00874400">
    <w:pPr>
      <w:pStyle w:val="Lgende"/>
      <w:jc w:val="center"/>
      <w:rPr>
        <w:rFonts w:ascii="Times New Roman" w:hAnsi="Times New Roman"/>
        <w:bCs/>
        <w:smallCaps/>
        <w:color w:val="00008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63" w:rsidRDefault="00E907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117603C"/>
    <w:multiLevelType w:val="hybridMultilevel"/>
    <w:tmpl w:val="598CE4EE"/>
    <w:lvl w:ilvl="0" w:tplc="FD1CA06C">
      <w:start w:val="7"/>
      <w:numFmt w:val="decimal"/>
      <w:lvlText w:val="%1."/>
      <w:lvlJc w:val="left"/>
      <w:pPr>
        <w:ind w:left="1234" w:hanging="278"/>
        <w:jc w:val="right"/>
      </w:pPr>
      <w:rPr>
        <w:rFonts w:ascii="Times New Roman" w:eastAsia="Times New Roman" w:hAnsi="Times New Roman" w:hint="default"/>
        <w:color w:val="3D70C1"/>
        <w:w w:val="102"/>
        <w:sz w:val="23"/>
        <w:szCs w:val="23"/>
      </w:rPr>
    </w:lvl>
    <w:lvl w:ilvl="1" w:tplc="DADA9066">
      <w:start w:val="1"/>
      <w:numFmt w:val="bullet"/>
      <w:lvlText w:val="•"/>
      <w:lvlJc w:val="left"/>
      <w:pPr>
        <w:ind w:left="2309" w:hanging="278"/>
      </w:pPr>
      <w:rPr>
        <w:rFonts w:hint="default"/>
      </w:rPr>
    </w:lvl>
    <w:lvl w:ilvl="2" w:tplc="465CA2C0">
      <w:start w:val="1"/>
      <w:numFmt w:val="bullet"/>
      <w:lvlText w:val="•"/>
      <w:lvlJc w:val="left"/>
      <w:pPr>
        <w:ind w:left="3384" w:hanging="278"/>
      </w:pPr>
      <w:rPr>
        <w:rFonts w:hint="default"/>
      </w:rPr>
    </w:lvl>
    <w:lvl w:ilvl="3" w:tplc="304A097E">
      <w:start w:val="1"/>
      <w:numFmt w:val="bullet"/>
      <w:lvlText w:val="•"/>
      <w:lvlJc w:val="left"/>
      <w:pPr>
        <w:ind w:left="4458" w:hanging="278"/>
      </w:pPr>
      <w:rPr>
        <w:rFonts w:hint="default"/>
      </w:rPr>
    </w:lvl>
    <w:lvl w:ilvl="4" w:tplc="84C2A964">
      <w:start w:val="1"/>
      <w:numFmt w:val="bullet"/>
      <w:lvlText w:val="•"/>
      <w:lvlJc w:val="left"/>
      <w:pPr>
        <w:ind w:left="5533" w:hanging="278"/>
      </w:pPr>
      <w:rPr>
        <w:rFonts w:hint="default"/>
      </w:rPr>
    </w:lvl>
    <w:lvl w:ilvl="5" w:tplc="075A688C">
      <w:start w:val="1"/>
      <w:numFmt w:val="bullet"/>
      <w:lvlText w:val="•"/>
      <w:lvlJc w:val="left"/>
      <w:pPr>
        <w:ind w:left="6607" w:hanging="278"/>
      </w:pPr>
      <w:rPr>
        <w:rFonts w:hint="default"/>
      </w:rPr>
    </w:lvl>
    <w:lvl w:ilvl="6" w:tplc="5C1869B8">
      <w:start w:val="1"/>
      <w:numFmt w:val="bullet"/>
      <w:lvlText w:val="•"/>
      <w:lvlJc w:val="left"/>
      <w:pPr>
        <w:ind w:left="7682" w:hanging="278"/>
      </w:pPr>
      <w:rPr>
        <w:rFonts w:hint="default"/>
      </w:rPr>
    </w:lvl>
    <w:lvl w:ilvl="7" w:tplc="59988570">
      <w:start w:val="1"/>
      <w:numFmt w:val="bullet"/>
      <w:lvlText w:val="•"/>
      <w:lvlJc w:val="left"/>
      <w:pPr>
        <w:ind w:left="8756" w:hanging="278"/>
      </w:pPr>
      <w:rPr>
        <w:rFonts w:hint="default"/>
      </w:rPr>
    </w:lvl>
    <w:lvl w:ilvl="8" w:tplc="874A8254">
      <w:start w:val="1"/>
      <w:numFmt w:val="bullet"/>
      <w:lvlText w:val="•"/>
      <w:lvlJc w:val="left"/>
      <w:pPr>
        <w:ind w:left="9831" w:hanging="278"/>
      </w:pPr>
      <w:rPr>
        <w:rFonts w:hint="default"/>
      </w:rPr>
    </w:lvl>
  </w:abstractNum>
  <w:abstractNum w:abstractNumId="2" w15:restartNumberingAfterBreak="0">
    <w:nsid w:val="1DC24F95"/>
    <w:multiLevelType w:val="hybridMultilevel"/>
    <w:tmpl w:val="1A2692FE"/>
    <w:lvl w:ilvl="0" w:tplc="86CCA58C">
      <w:start w:val="2"/>
      <w:numFmt w:val="decimal"/>
      <w:lvlText w:val="%1."/>
      <w:lvlJc w:val="left"/>
      <w:pPr>
        <w:ind w:left="1215" w:hanging="259"/>
      </w:pPr>
      <w:rPr>
        <w:rFonts w:ascii="Times New Roman" w:eastAsia="Times New Roman" w:hAnsi="Times New Roman" w:hint="default"/>
        <w:color w:val="3D70C1"/>
        <w:w w:val="96"/>
        <w:sz w:val="23"/>
        <w:szCs w:val="23"/>
      </w:rPr>
    </w:lvl>
    <w:lvl w:ilvl="1" w:tplc="5BDA33CC">
      <w:start w:val="1"/>
      <w:numFmt w:val="bullet"/>
      <w:lvlText w:val="•"/>
      <w:lvlJc w:val="left"/>
      <w:pPr>
        <w:ind w:left="2292" w:hanging="259"/>
      </w:pPr>
      <w:rPr>
        <w:rFonts w:hint="default"/>
      </w:rPr>
    </w:lvl>
    <w:lvl w:ilvl="2" w:tplc="998C366E">
      <w:start w:val="1"/>
      <w:numFmt w:val="bullet"/>
      <w:lvlText w:val="•"/>
      <w:lvlJc w:val="left"/>
      <w:pPr>
        <w:ind w:left="3368" w:hanging="259"/>
      </w:pPr>
      <w:rPr>
        <w:rFonts w:hint="default"/>
      </w:rPr>
    </w:lvl>
    <w:lvl w:ilvl="3" w:tplc="757229FA">
      <w:start w:val="1"/>
      <w:numFmt w:val="bullet"/>
      <w:lvlText w:val="•"/>
      <w:lvlJc w:val="left"/>
      <w:pPr>
        <w:ind w:left="4445" w:hanging="259"/>
      </w:pPr>
      <w:rPr>
        <w:rFonts w:hint="default"/>
      </w:rPr>
    </w:lvl>
    <w:lvl w:ilvl="4" w:tplc="C1B252B4">
      <w:start w:val="1"/>
      <w:numFmt w:val="bullet"/>
      <w:lvlText w:val="•"/>
      <w:lvlJc w:val="left"/>
      <w:pPr>
        <w:ind w:left="5521" w:hanging="259"/>
      </w:pPr>
      <w:rPr>
        <w:rFonts w:hint="default"/>
      </w:rPr>
    </w:lvl>
    <w:lvl w:ilvl="5" w:tplc="48F2F15A">
      <w:start w:val="1"/>
      <w:numFmt w:val="bullet"/>
      <w:lvlText w:val="•"/>
      <w:lvlJc w:val="left"/>
      <w:pPr>
        <w:ind w:left="6598" w:hanging="259"/>
      </w:pPr>
      <w:rPr>
        <w:rFonts w:hint="default"/>
      </w:rPr>
    </w:lvl>
    <w:lvl w:ilvl="6" w:tplc="891EA87C">
      <w:start w:val="1"/>
      <w:numFmt w:val="bullet"/>
      <w:lvlText w:val="•"/>
      <w:lvlJc w:val="left"/>
      <w:pPr>
        <w:ind w:left="7674" w:hanging="259"/>
      </w:pPr>
      <w:rPr>
        <w:rFonts w:hint="default"/>
      </w:rPr>
    </w:lvl>
    <w:lvl w:ilvl="7" w:tplc="3AD2DBE4">
      <w:start w:val="1"/>
      <w:numFmt w:val="bullet"/>
      <w:lvlText w:val="•"/>
      <w:lvlJc w:val="left"/>
      <w:pPr>
        <w:ind w:left="8751" w:hanging="259"/>
      </w:pPr>
      <w:rPr>
        <w:rFonts w:hint="default"/>
      </w:rPr>
    </w:lvl>
    <w:lvl w:ilvl="8" w:tplc="5C327A50">
      <w:start w:val="1"/>
      <w:numFmt w:val="bullet"/>
      <w:lvlText w:val="•"/>
      <w:lvlJc w:val="left"/>
      <w:pPr>
        <w:ind w:left="9827" w:hanging="259"/>
      </w:pPr>
      <w:rPr>
        <w:rFonts w:hint="default"/>
      </w:rPr>
    </w:lvl>
  </w:abstractNum>
  <w:abstractNum w:abstractNumId="3"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DB0780"/>
    <w:multiLevelType w:val="hybridMultilevel"/>
    <w:tmpl w:val="C15A1586"/>
    <w:lvl w:ilvl="0" w:tplc="29865D18">
      <w:start w:val="2"/>
      <w:numFmt w:val="upperLetter"/>
      <w:lvlText w:val="%1."/>
      <w:lvlJc w:val="left"/>
      <w:pPr>
        <w:ind w:left="1365" w:hanging="311"/>
      </w:pPr>
      <w:rPr>
        <w:rFonts w:ascii="Times New Roman" w:eastAsia="Times New Roman" w:hAnsi="Times New Roman" w:hint="default"/>
        <w:b/>
        <w:bCs/>
        <w:color w:val="3667B5"/>
        <w:w w:val="98"/>
        <w:sz w:val="25"/>
        <w:szCs w:val="25"/>
      </w:rPr>
    </w:lvl>
    <w:lvl w:ilvl="1" w:tplc="E88E442C">
      <w:start w:val="1"/>
      <w:numFmt w:val="decimal"/>
      <w:lvlText w:val="%2."/>
      <w:lvlJc w:val="left"/>
      <w:pPr>
        <w:ind w:left="1646" w:hanging="268"/>
      </w:pPr>
      <w:rPr>
        <w:rFonts w:ascii="Times New Roman" w:eastAsia="Times New Roman" w:hAnsi="Times New Roman" w:hint="default"/>
        <w:color w:val="3667B5"/>
        <w:sz w:val="24"/>
        <w:szCs w:val="24"/>
      </w:rPr>
    </w:lvl>
    <w:lvl w:ilvl="2" w:tplc="D514F6C4">
      <w:start w:val="1"/>
      <w:numFmt w:val="bullet"/>
      <w:lvlText w:val="•"/>
      <w:lvlJc w:val="left"/>
      <w:pPr>
        <w:ind w:left="2794" w:hanging="268"/>
      </w:pPr>
      <w:rPr>
        <w:rFonts w:hint="default"/>
      </w:rPr>
    </w:lvl>
    <w:lvl w:ilvl="3" w:tplc="756AD382">
      <w:start w:val="1"/>
      <w:numFmt w:val="bullet"/>
      <w:lvlText w:val="•"/>
      <w:lvlJc w:val="left"/>
      <w:pPr>
        <w:ind w:left="3943" w:hanging="268"/>
      </w:pPr>
      <w:rPr>
        <w:rFonts w:hint="default"/>
      </w:rPr>
    </w:lvl>
    <w:lvl w:ilvl="4" w:tplc="985A6356">
      <w:start w:val="1"/>
      <w:numFmt w:val="bullet"/>
      <w:lvlText w:val="•"/>
      <w:lvlJc w:val="left"/>
      <w:pPr>
        <w:ind w:left="5091" w:hanging="268"/>
      </w:pPr>
      <w:rPr>
        <w:rFonts w:hint="default"/>
      </w:rPr>
    </w:lvl>
    <w:lvl w:ilvl="5" w:tplc="4978D8E8">
      <w:start w:val="1"/>
      <w:numFmt w:val="bullet"/>
      <w:lvlText w:val="•"/>
      <w:lvlJc w:val="left"/>
      <w:pPr>
        <w:ind w:left="6239" w:hanging="268"/>
      </w:pPr>
      <w:rPr>
        <w:rFonts w:hint="default"/>
      </w:rPr>
    </w:lvl>
    <w:lvl w:ilvl="6" w:tplc="E4B8F5B8">
      <w:start w:val="1"/>
      <w:numFmt w:val="bullet"/>
      <w:lvlText w:val="•"/>
      <w:lvlJc w:val="left"/>
      <w:pPr>
        <w:ind w:left="7387" w:hanging="268"/>
      </w:pPr>
      <w:rPr>
        <w:rFonts w:hint="default"/>
      </w:rPr>
    </w:lvl>
    <w:lvl w:ilvl="7" w:tplc="40CE77CE">
      <w:start w:val="1"/>
      <w:numFmt w:val="bullet"/>
      <w:lvlText w:val="•"/>
      <w:lvlJc w:val="left"/>
      <w:pPr>
        <w:ind w:left="8535" w:hanging="268"/>
      </w:pPr>
      <w:rPr>
        <w:rFonts w:hint="default"/>
      </w:rPr>
    </w:lvl>
    <w:lvl w:ilvl="8" w:tplc="9F6A11EA">
      <w:start w:val="1"/>
      <w:numFmt w:val="bullet"/>
      <w:lvlText w:val="•"/>
      <w:lvlJc w:val="left"/>
      <w:pPr>
        <w:ind w:left="9684" w:hanging="268"/>
      </w:pPr>
      <w:rPr>
        <w:rFonts w:hint="default"/>
      </w:rPr>
    </w:lvl>
  </w:abstractNum>
  <w:abstractNum w:abstractNumId="5" w15:restartNumberingAfterBreak="0">
    <w:nsid w:val="3E7E21DC"/>
    <w:multiLevelType w:val="hybridMultilevel"/>
    <w:tmpl w:val="6B367A58"/>
    <w:lvl w:ilvl="0" w:tplc="0C09000F">
      <w:start w:val="1"/>
      <w:numFmt w:val="decimal"/>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D167D"/>
    <w:multiLevelType w:val="hybridMultilevel"/>
    <w:tmpl w:val="1DF6B724"/>
    <w:lvl w:ilvl="0" w:tplc="A2147A7A">
      <w:start w:val="1"/>
      <w:numFmt w:val="lowerLetter"/>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C647D"/>
    <w:multiLevelType w:val="hybridMultilevel"/>
    <w:tmpl w:val="B6A6B0FC"/>
    <w:lvl w:ilvl="0" w:tplc="59A69B1E">
      <w:start w:val="9"/>
      <w:numFmt w:val="decimal"/>
      <w:lvlText w:val="%1."/>
      <w:lvlJc w:val="left"/>
      <w:pPr>
        <w:ind w:left="1322" w:hanging="268"/>
      </w:pPr>
      <w:rPr>
        <w:rFonts w:ascii="Times New Roman" w:eastAsia="Times New Roman" w:hAnsi="Times New Roman" w:hint="default"/>
        <w:color w:val="3667B5"/>
        <w:w w:val="101"/>
        <w:sz w:val="24"/>
        <w:szCs w:val="24"/>
      </w:rPr>
    </w:lvl>
    <w:lvl w:ilvl="1" w:tplc="7A92CC42">
      <w:start w:val="1"/>
      <w:numFmt w:val="bullet"/>
      <w:lvlText w:val="•"/>
      <w:lvlJc w:val="left"/>
      <w:pPr>
        <w:ind w:left="2388" w:hanging="268"/>
      </w:pPr>
      <w:rPr>
        <w:rFonts w:hint="default"/>
      </w:rPr>
    </w:lvl>
    <w:lvl w:ilvl="2" w:tplc="AF12C3A2">
      <w:start w:val="1"/>
      <w:numFmt w:val="bullet"/>
      <w:lvlText w:val="•"/>
      <w:lvlJc w:val="left"/>
      <w:pPr>
        <w:ind w:left="3453" w:hanging="268"/>
      </w:pPr>
      <w:rPr>
        <w:rFonts w:hint="default"/>
      </w:rPr>
    </w:lvl>
    <w:lvl w:ilvl="3" w:tplc="975E9E1C">
      <w:start w:val="1"/>
      <w:numFmt w:val="bullet"/>
      <w:lvlText w:val="•"/>
      <w:lvlJc w:val="left"/>
      <w:pPr>
        <w:ind w:left="4519" w:hanging="268"/>
      </w:pPr>
      <w:rPr>
        <w:rFonts w:hint="default"/>
      </w:rPr>
    </w:lvl>
    <w:lvl w:ilvl="4" w:tplc="3D8A5F18">
      <w:start w:val="1"/>
      <w:numFmt w:val="bullet"/>
      <w:lvlText w:val="•"/>
      <w:lvlJc w:val="left"/>
      <w:pPr>
        <w:ind w:left="5585" w:hanging="268"/>
      </w:pPr>
      <w:rPr>
        <w:rFonts w:hint="default"/>
      </w:rPr>
    </w:lvl>
    <w:lvl w:ilvl="5" w:tplc="A0264ACA">
      <w:start w:val="1"/>
      <w:numFmt w:val="bullet"/>
      <w:lvlText w:val="•"/>
      <w:lvlJc w:val="left"/>
      <w:pPr>
        <w:ind w:left="6651" w:hanging="268"/>
      </w:pPr>
      <w:rPr>
        <w:rFonts w:hint="default"/>
      </w:rPr>
    </w:lvl>
    <w:lvl w:ilvl="6" w:tplc="A2D8E5FC">
      <w:start w:val="1"/>
      <w:numFmt w:val="bullet"/>
      <w:lvlText w:val="•"/>
      <w:lvlJc w:val="left"/>
      <w:pPr>
        <w:ind w:left="7717" w:hanging="268"/>
      </w:pPr>
      <w:rPr>
        <w:rFonts w:hint="default"/>
      </w:rPr>
    </w:lvl>
    <w:lvl w:ilvl="7" w:tplc="70DAC69E">
      <w:start w:val="1"/>
      <w:numFmt w:val="bullet"/>
      <w:lvlText w:val="•"/>
      <w:lvlJc w:val="left"/>
      <w:pPr>
        <w:ind w:left="8783" w:hanging="268"/>
      </w:pPr>
      <w:rPr>
        <w:rFonts w:hint="default"/>
      </w:rPr>
    </w:lvl>
    <w:lvl w:ilvl="8" w:tplc="575E1BAE">
      <w:start w:val="1"/>
      <w:numFmt w:val="bullet"/>
      <w:lvlText w:val="•"/>
      <w:lvlJc w:val="left"/>
      <w:pPr>
        <w:ind w:left="9848" w:hanging="268"/>
      </w:pPr>
      <w:rPr>
        <w:rFonts w:hint="default"/>
      </w:rPr>
    </w:lvl>
  </w:abstractNum>
  <w:abstractNum w:abstractNumId="8" w15:restartNumberingAfterBreak="0">
    <w:nsid w:val="4E974ED2"/>
    <w:multiLevelType w:val="hybridMultilevel"/>
    <w:tmpl w:val="24260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B80FDF"/>
    <w:multiLevelType w:val="hybridMultilevel"/>
    <w:tmpl w:val="89F62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706E550">
      <w:start w:val="2"/>
      <w:numFmt w:val="upperLetter"/>
      <w:lvlText w:val="%4."/>
      <w:lvlJc w:val="left"/>
      <w:pPr>
        <w:ind w:left="2880" w:hanging="360"/>
      </w:pPr>
      <w:rPr>
        <w:rFonts w:eastAsiaTheme="minorHAnsi" w:hint="default"/>
        <w:b/>
        <w:w w:val="110"/>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55AD3"/>
    <w:multiLevelType w:val="hybridMultilevel"/>
    <w:tmpl w:val="35C2AEB6"/>
    <w:lvl w:ilvl="0" w:tplc="64405BAC">
      <w:start w:val="1"/>
      <w:numFmt w:val="decimal"/>
      <w:lvlText w:val="%1."/>
      <w:lvlJc w:val="left"/>
      <w:pPr>
        <w:ind w:left="1331" w:hanging="360"/>
      </w:pPr>
      <w:rPr>
        <w:rFonts w:hint="default"/>
        <w:w w:val="80"/>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num w:numId="1">
    <w:abstractNumId w:val="4"/>
  </w:num>
  <w:num w:numId="2">
    <w:abstractNumId w:val="7"/>
  </w:num>
  <w:num w:numId="3">
    <w:abstractNumId w:val="1"/>
  </w:num>
  <w:num w:numId="4">
    <w:abstractNumId w:val="2"/>
  </w:num>
  <w:num w:numId="5">
    <w:abstractNumId w:val="10"/>
  </w:num>
  <w:num w:numId="6">
    <w:abstractNumId w:val="11"/>
  </w:num>
  <w:num w:numId="7">
    <w:abstractNumId w:val="8"/>
  </w:num>
  <w:num w:numId="8">
    <w:abstractNumId w:val="6"/>
  </w:num>
  <w:num w:numId="9">
    <w:abstractNumId w:val="5"/>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B9"/>
    <w:rsid w:val="00023CC2"/>
    <w:rsid w:val="00030EB0"/>
    <w:rsid w:val="000462F6"/>
    <w:rsid w:val="000B4A44"/>
    <w:rsid w:val="00107A26"/>
    <w:rsid w:val="00117124"/>
    <w:rsid w:val="001D1880"/>
    <w:rsid w:val="001E325A"/>
    <w:rsid w:val="00294089"/>
    <w:rsid w:val="003072D1"/>
    <w:rsid w:val="00373DA4"/>
    <w:rsid w:val="004404E3"/>
    <w:rsid w:val="004632F2"/>
    <w:rsid w:val="004712C4"/>
    <w:rsid w:val="004861CA"/>
    <w:rsid w:val="00494A24"/>
    <w:rsid w:val="004B0060"/>
    <w:rsid w:val="00551F19"/>
    <w:rsid w:val="00606DFA"/>
    <w:rsid w:val="00645189"/>
    <w:rsid w:val="00651B24"/>
    <w:rsid w:val="006C0F6C"/>
    <w:rsid w:val="00702EFC"/>
    <w:rsid w:val="0072546A"/>
    <w:rsid w:val="00750025"/>
    <w:rsid w:val="00795BBF"/>
    <w:rsid w:val="007C7691"/>
    <w:rsid w:val="007D4CF6"/>
    <w:rsid w:val="008579C7"/>
    <w:rsid w:val="00874400"/>
    <w:rsid w:val="009014FF"/>
    <w:rsid w:val="009431B0"/>
    <w:rsid w:val="009970C1"/>
    <w:rsid w:val="009C235E"/>
    <w:rsid w:val="009D428C"/>
    <w:rsid w:val="009E1CCB"/>
    <w:rsid w:val="00AE2A3D"/>
    <w:rsid w:val="00B30FFE"/>
    <w:rsid w:val="00C40FD5"/>
    <w:rsid w:val="00D6700E"/>
    <w:rsid w:val="00E366F7"/>
    <w:rsid w:val="00E90763"/>
    <w:rsid w:val="00EC393F"/>
    <w:rsid w:val="00ED4DA9"/>
    <w:rsid w:val="00F03AB9"/>
    <w:rsid w:val="00F8586A"/>
    <w:rsid w:val="00FB0D3E"/>
    <w:rsid w:val="00FD0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C49"/>
  <w15:docId w15:val="{AA4CF08D-54D5-442D-A7B9-25F2FDE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ind w:left="1365" w:hanging="349"/>
      <w:outlineLvl w:val="0"/>
    </w:pPr>
    <w:rPr>
      <w:rFonts w:ascii="Times New Roman" w:eastAsia="Times New Roman" w:hAnsi="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7"/>
    </w:pPr>
    <w:rPr>
      <w:rFonts w:ascii="Times New Roman" w:eastAsia="Times New Roman" w:hAnsi="Times New Roman"/>
      <w:sz w:val="23"/>
      <w:szCs w:val="23"/>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B4A44"/>
    <w:rPr>
      <w:rFonts w:ascii="Tahoma" w:hAnsi="Tahoma" w:cs="Tahoma"/>
      <w:sz w:val="16"/>
      <w:szCs w:val="16"/>
    </w:rPr>
  </w:style>
  <w:style w:type="character" w:customStyle="1" w:styleId="TextedebullesCar">
    <w:name w:val="Texte de bulles Car"/>
    <w:basedOn w:val="Policepardfaut"/>
    <w:link w:val="Textedebulles"/>
    <w:uiPriority w:val="99"/>
    <w:semiHidden/>
    <w:rsid w:val="000B4A44"/>
    <w:rPr>
      <w:rFonts w:ascii="Tahoma" w:hAnsi="Tahoma" w:cs="Tahoma"/>
      <w:sz w:val="16"/>
      <w:szCs w:val="16"/>
    </w:rPr>
  </w:style>
  <w:style w:type="character" w:styleId="Lienhypertexte">
    <w:name w:val="Hyperlink"/>
    <w:basedOn w:val="Policepardfaut"/>
    <w:uiPriority w:val="99"/>
    <w:unhideWhenUsed/>
    <w:rsid w:val="000B4A44"/>
    <w:rPr>
      <w:color w:val="0000FF" w:themeColor="hyperlink"/>
      <w:u w:val="single"/>
    </w:rPr>
  </w:style>
  <w:style w:type="paragraph" w:styleId="En-tte">
    <w:name w:val="header"/>
    <w:basedOn w:val="Normal"/>
    <w:link w:val="En-tteCar"/>
    <w:uiPriority w:val="99"/>
    <w:unhideWhenUsed/>
    <w:rsid w:val="00874400"/>
    <w:pPr>
      <w:tabs>
        <w:tab w:val="center" w:pos="4513"/>
        <w:tab w:val="right" w:pos="9026"/>
      </w:tabs>
    </w:pPr>
  </w:style>
  <w:style w:type="character" w:customStyle="1" w:styleId="En-tteCar">
    <w:name w:val="En-tête Car"/>
    <w:basedOn w:val="Policepardfaut"/>
    <w:link w:val="En-tte"/>
    <w:uiPriority w:val="99"/>
    <w:rsid w:val="00874400"/>
  </w:style>
  <w:style w:type="paragraph" w:styleId="Pieddepage">
    <w:name w:val="footer"/>
    <w:basedOn w:val="Normal"/>
    <w:link w:val="PieddepageCar"/>
    <w:uiPriority w:val="99"/>
    <w:unhideWhenUsed/>
    <w:rsid w:val="00874400"/>
    <w:pPr>
      <w:tabs>
        <w:tab w:val="center" w:pos="4513"/>
        <w:tab w:val="right" w:pos="9026"/>
      </w:tabs>
    </w:pPr>
  </w:style>
  <w:style w:type="character" w:customStyle="1" w:styleId="PieddepageCar">
    <w:name w:val="Pied de page Car"/>
    <w:basedOn w:val="Policepardfaut"/>
    <w:link w:val="Pieddepage"/>
    <w:uiPriority w:val="99"/>
    <w:rsid w:val="00874400"/>
  </w:style>
  <w:style w:type="paragraph" w:styleId="Lgende">
    <w:name w:val="caption"/>
    <w:basedOn w:val="Normal"/>
    <w:next w:val="Normal"/>
    <w:qFormat/>
    <w:rsid w:val="00874400"/>
    <w:pPr>
      <w:widowControl/>
    </w:pPr>
    <w:rPr>
      <w:rFonts w:ascii="Garamond" w:eastAsia="Times New Roman" w:hAnsi="Garamond" w:cs="Times New Roman"/>
      <w:b/>
      <w:sz w:val="44"/>
      <w:szCs w:val="24"/>
      <w:lang w:val="en-GB"/>
    </w:rPr>
  </w:style>
  <w:style w:type="paragraph" w:styleId="Normalcentr">
    <w:name w:val="Block Text"/>
    <w:basedOn w:val="Normal"/>
    <w:rsid w:val="00874400"/>
    <w:pPr>
      <w:widowControl/>
      <w:ind w:left="-360" w:right="-270" w:firstLine="360"/>
    </w:pPr>
    <w:rPr>
      <w:rFonts w:ascii="Times New Roman" w:eastAsia="Times New Roman" w:hAnsi="Times New Roman" w:cs="Times New Roman"/>
      <w:sz w:val="24"/>
      <w:szCs w:val="24"/>
    </w:rPr>
  </w:style>
  <w:style w:type="paragraph" w:styleId="NormalWeb">
    <w:name w:val="Normal (Web)"/>
    <w:basedOn w:val="Normal"/>
    <w:uiPriority w:val="99"/>
    <w:unhideWhenUsed/>
    <w:rsid w:val="00651B24"/>
    <w:pPr>
      <w:widowControl/>
      <w:spacing w:before="100" w:beforeAutospacing="1" w:after="100" w:afterAutospacing="1"/>
    </w:pPr>
    <w:rPr>
      <w:rFonts w:ascii="Times New Roman" w:eastAsia="Times New Roman" w:hAnsi="Times New Roman" w:cs="Times New Roman"/>
      <w:sz w:val="24"/>
      <w:szCs w:val="24"/>
    </w:rPr>
  </w:style>
  <w:style w:type="character" w:customStyle="1" w:styleId="ECVHeadingContactDetails">
    <w:name w:val="_ECV_HeadingContactDetails"/>
    <w:rsid w:val="00FB0D3E"/>
    <w:rPr>
      <w:rFonts w:ascii="Arial" w:hAnsi="Arial"/>
      <w:color w:val="1593CB"/>
      <w:sz w:val="18"/>
      <w:szCs w:val="18"/>
      <w:shd w:val="clear" w:color="auto" w:fill="auto"/>
    </w:rPr>
  </w:style>
  <w:style w:type="character" w:customStyle="1" w:styleId="ECVContactDetails">
    <w:name w:val="_ECV_ContactDetails"/>
    <w:rsid w:val="00FB0D3E"/>
    <w:rPr>
      <w:rFonts w:ascii="Arial" w:hAnsi="Arial"/>
      <w:color w:val="3F3A38"/>
      <w:sz w:val="18"/>
      <w:szCs w:val="18"/>
      <w:shd w:val="clear" w:color="auto" w:fill="auto"/>
    </w:rPr>
  </w:style>
  <w:style w:type="character" w:customStyle="1" w:styleId="ECVInternetLink">
    <w:name w:val="_ECV_InternetLink"/>
    <w:rsid w:val="00FB0D3E"/>
    <w:rPr>
      <w:rFonts w:ascii="Arial" w:hAnsi="Arial"/>
      <w:color w:val="3F3A38"/>
      <w:sz w:val="18"/>
      <w:u w:val="single"/>
      <w:shd w:val="clear" w:color="auto" w:fill="auto"/>
      <w:lang w:val="en-GB"/>
    </w:rPr>
  </w:style>
  <w:style w:type="paragraph" w:customStyle="1" w:styleId="ECVLeftHeading">
    <w:name w:val="_ECV_LeftHeading"/>
    <w:basedOn w:val="Normal"/>
    <w:rsid w:val="00FB0D3E"/>
    <w:pPr>
      <w:suppressLineNumbers/>
      <w:suppressAutoHyphens/>
      <w:ind w:right="283"/>
      <w:jc w:val="right"/>
    </w:pPr>
    <w:rPr>
      <w:rFonts w:ascii="Arial" w:eastAsia="SimSun" w:hAnsi="Arial" w:cs="Mangal"/>
      <w:caps/>
      <w:color w:val="0E4194"/>
      <w:spacing w:val="-6"/>
      <w:kern w:val="1"/>
      <w:sz w:val="18"/>
      <w:szCs w:val="24"/>
      <w:lang w:val="en-GB" w:eastAsia="hi-IN" w:bidi="hi-IN"/>
    </w:rPr>
  </w:style>
  <w:style w:type="paragraph" w:customStyle="1" w:styleId="ECVNameField">
    <w:name w:val="_ECV_NameField"/>
    <w:basedOn w:val="Normal"/>
    <w:rsid w:val="00FB0D3E"/>
    <w:pPr>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Normal"/>
    <w:rsid w:val="00FB0D3E"/>
    <w:pPr>
      <w:suppressAutoHyphens/>
      <w:spacing w:line="100" w:lineRule="atLeast"/>
      <w:jc w:val="center"/>
    </w:pPr>
    <w:rPr>
      <w:rFonts w:ascii="Arial" w:eastAsia="SimSun" w:hAnsi="Arial" w:cs="Mangal"/>
      <w:color w:val="FF0000"/>
      <w:spacing w:val="-6"/>
      <w:kern w:val="1"/>
      <w:sz w:val="16"/>
      <w:szCs w:val="24"/>
      <w:lang w:val="en-GB" w:eastAsia="hi-IN" w:bidi="hi-IN"/>
    </w:rPr>
  </w:style>
  <w:style w:type="paragraph" w:customStyle="1" w:styleId="ECVPersonalInfoHeading">
    <w:name w:val="_ECV_PersonalInfoHeading"/>
    <w:basedOn w:val="ECVLeftHeading"/>
    <w:rsid w:val="00FB0D3E"/>
    <w:pPr>
      <w:spacing w:before="57"/>
    </w:pPr>
  </w:style>
  <w:style w:type="paragraph" w:customStyle="1" w:styleId="ECVGenderRow">
    <w:name w:val="_ECV_GenderRow"/>
    <w:basedOn w:val="Normal"/>
    <w:rsid w:val="00FB0D3E"/>
    <w:pPr>
      <w:suppressAutoHyphens/>
      <w:spacing w:before="85"/>
    </w:pPr>
    <w:rPr>
      <w:rFonts w:ascii="Arial" w:eastAsia="SimSun" w:hAnsi="Arial" w:cs="Mangal"/>
      <w:color w:val="1593CB"/>
      <w:spacing w:val="-6"/>
      <w:kern w:val="1"/>
      <w:sz w:val="16"/>
      <w:szCs w:val="24"/>
      <w:lang w:val="en-GB" w:eastAsia="hi-IN" w:bidi="hi-IN"/>
    </w:rPr>
  </w:style>
  <w:style w:type="paragraph" w:customStyle="1" w:styleId="ECVSubSectionHeading">
    <w:name w:val="_ECV_SubSectionHeading"/>
    <w:basedOn w:val="Normal"/>
    <w:rsid w:val="00FB0D3E"/>
    <w:pPr>
      <w:suppressLineNumbers/>
      <w:suppressAutoHyphens/>
      <w:spacing w:line="100" w:lineRule="atLeast"/>
    </w:pPr>
    <w:rPr>
      <w:rFonts w:ascii="Arial" w:eastAsia="SimSun" w:hAnsi="Arial" w:cs="Mangal"/>
      <w:color w:val="0E4194"/>
      <w:spacing w:val="-6"/>
      <w:kern w:val="1"/>
      <w:szCs w:val="24"/>
      <w:lang w:val="en-GB" w:eastAsia="hi-IN" w:bidi="hi-IN"/>
    </w:rPr>
  </w:style>
  <w:style w:type="paragraph" w:customStyle="1" w:styleId="ECVOrganisationDetails">
    <w:name w:val="_ECV_OrganisationDetails"/>
    <w:basedOn w:val="Normal"/>
    <w:rsid w:val="00FB0D3E"/>
    <w:pPr>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FB0D3E"/>
    <w:pPr>
      <w:suppressLineNumbers/>
      <w:suppressAutoHyphens/>
      <w:autoSpaceDE w:val="0"/>
      <w:spacing w:line="100" w:lineRule="atLeast"/>
    </w:pPr>
    <w:rPr>
      <w:rFonts w:ascii="Arial" w:eastAsia="SimSun" w:hAnsi="Arial" w:cs="Mangal"/>
      <w:color w:val="3F3A38"/>
      <w:spacing w:val="-6"/>
      <w:kern w:val="1"/>
      <w:sz w:val="18"/>
      <w:szCs w:val="24"/>
      <w:lang w:val="en-GB" w:eastAsia="hi-IN" w:bidi="hi-IN"/>
    </w:rPr>
  </w:style>
  <w:style w:type="paragraph" w:customStyle="1" w:styleId="ECVDate">
    <w:name w:val="_ECV_Date"/>
    <w:basedOn w:val="ECVLeftHeading"/>
    <w:rsid w:val="00FB0D3E"/>
    <w:pPr>
      <w:spacing w:before="28" w:line="100" w:lineRule="atLeast"/>
      <w:textAlignment w:val="top"/>
    </w:pPr>
    <w:rPr>
      <w:caps w:val="0"/>
    </w:rPr>
  </w:style>
  <w:style w:type="paragraph" w:customStyle="1" w:styleId="ECVBlueBox">
    <w:name w:val="_ECV_BlueBox"/>
    <w:basedOn w:val="Normal"/>
    <w:rsid w:val="00FB0D3E"/>
    <w:pPr>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FB0D3E"/>
    <w:pPr>
      <w:spacing w:before="62"/>
      <w:jc w:val="right"/>
    </w:pPr>
    <w:rPr>
      <w:color w:val="1593CB"/>
      <w:sz w:val="15"/>
    </w:rPr>
  </w:style>
  <w:style w:type="character" w:customStyle="1" w:styleId="wpcf7-list-item">
    <w:name w:val="wpcf7-list-item"/>
    <w:basedOn w:val="Policepardfaut"/>
    <w:rsid w:val="00FB0D3E"/>
  </w:style>
  <w:style w:type="character" w:customStyle="1" w:styleId="wpcf7-list-item-label">
    <w:name w:val="wpcf7-list-item-label"/>
    <w:basedOn w:val="Policepardfaut"/>
    <w:rsid w:val="00FB0D3E"/>
  </w:style>
  <w:style w:type="character" w:styleId="Mentionnonrsolue">
    <w:name w:val="Unresolved Mention"/>
    <w:basedOn w:val="Policepardfaut"/>
    <w:uiPriority w:val="99"/>
    <w:semiHidden/>
    <w:unhideWhenUsed/>
    <w:rsid w:val="007C7691"/>
    <w:rPr>
      <w:color w:val="605E5C"/>
      <w:shd w:val="clear" w:color="auto" w:fill="E1DFDD"/>
    </w:rPr>
  </w:style>
  <w:style w:type="paragraph" w:customStyle="1" w:styleId="ECVText">
    <w:name w:val="_ECV_Text"/>
    <w:basedOn w:val="Corpsdetexte"/>
    <w:rsid w:val="009D428C"/>
    <w:pPr>
      <w:suppressAutoHyphens/>
      <w:spacing w:line="100" w:lineRule="atLeast"/>
      <w:ind w:left="0"/>
    </w:pPr>
    <w:rPr>
      <w:rFonts w:ascii="Arial" w:eastAsia="SimSun" w:hAnsi="Arial" w:cs="Mangal"/>
      <w:color w:val="3F3A38"/>
      <w:spacing w:val="-6"/>
      <w:kern w:val="1"/>
      <w:sz w:val="16"/>
      <w:szCs w:val="24"/>
      <w:lang w:val="en-GB" w:eastAsia="hi-IN" w:bidi="hi-IN"/>
    </w:rPr>
  </w:style>
  <w:style w:type="character" w:styleId="Rfrenceintense">
    <w:name w:val="Intense Reference"/>
    <w:basedOn w:val="Policepardfaut"/>
    <w:uiPriority w:val="32"/>
    <w:qFormat/>
    <w:rsid w:val="00494A2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ecretariat@wfe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1693</Words>
  <Characters>9312</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FMOI</dc:creator>
  <cp:lastModifiedBy>Microsoft Office User</cp:lastModifiedBy>
  <cp:revision>4</cp:revision>
  <dcterms:created xsi:type="dcterms:W3CDTF">2021-05-31T09:54:00Z</dcterms:created>
  <dcterms:modified xsi:type="dcterms:W3CDTF">2021-06-04T14:09:00Z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LastSaved">
    <vt:filetime>2017-05-05T00:00:00Z</vt:filetime>
  </property>
</Properties>
</file>