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DBF" w:rsidRDefault="00211DBF" w:rsidP="00211DBF">
      <w:pPr>
        <w:widowControl w:val="0"/>
        <w:spacing w:line="400" w:lineRule="exact"/>
        <w:ind w:firstLine="6486"/>
        <w:jc w:val="both"/>
        <w:rPr>
          <w:rFonts w:ascii="Times New Roman" w:eastAsia="仿宋_GB2312" w:hAnsi="Times New Roman"/>
          <w:b/>
          <w:spacing w:val="0"/>
          <w:kern w:val="2"/>
          <w:sz w:val="28"/>
          <w:szCs w:val="28"/>
        </w:rPr>
      </w:pPr>
      <w:r>
        <w:rPr>
          <w:rFonts w:ascii="Times New Roman" w:eastAsia="仿宋_GB2312" w:hAnsi="Times New Roman" w:hint="eastAsia"/>
          <w:b/>
          <w:spacing w:val="0"/>
          <w:kern w:val="2"/>
          <w:sz w:val="28"/>
          <w:szCs w:val="28"/>
        </w:rPr>
        <w:t>附件</w:t>
      </w:r>
      <w:r>
        <w:rPr>
          <w:rFonts w:ascii="Times New Roman" w:eastAsia="仿宋_GB2312" w:hAnsi="Times New Roman"/>
          <w:b/>
          <w:spacing w:val="0"/>
          <w:kern w:val="2"/>
          <w:sz w:val="28"/>
          <w:szCs w:val="28"/>
        </w:rPr>
        <w:t>1</w:t>
      </w:r>
    </w:p>
    <w:p w:rsidR="00211DBF" w:rsidRDefault="00211DBF" w:rsidP="00211DBF">
      <w:pPr>
        <w:widowControl w:val="0"/>
        <w:spacing w:line="520" w:lineRule="exact"/>
        <w:jc w:val="center"/>
        <w:rPr>
          <w:rFonts w:ascii="Times New Roman" w:eastAsia="华文中宋" w:hAnsi="Times New Roman"/>
          <w:b/>
          <w:spacing w:val="0"/>
          <w:sz w:val="36"/>
          <w:szCs w:val="36"/>
        </w:rPr>
      </w:pPr>
      <w:r>
        <w:rPr>
          <w:rFonts w:ascii="Times New Roman" w:eastAsia="华文中宋" w:hAnsi="华文中宋" w:hint="eastAsia"/>
          <w:b/>
          <w:spacing w:val="0"/>
          <w:sz w:val="36"/>
          <w:szCs w:val="36"/>
        </w:rPr>
        <w:t>第七届水库大坝新技术推广研讨会</w:t>
      </w:r>
    </w:p>
    <w:p w:rsidR="00211DBF" w:rsidRDefault="00211DBF" w:rsidP="00211DBF">
      <w:pPr>
        <w:widowControl w:val="0"/>
        <w:adjustRightInd w:val="0"/>
        <w:spacing w:line="520" w:lineRule="exact"/>
        <w:jc w:val="center"/>
        <w:rPr>
          <w:rFonts w:ascii="Times New Roman" w:eastAsia="华文中宋" w:hAnsi="Times New Roman"/>
          <w:b/>
          <w:spacing w:val="0"/>
          <w:kern w:val="2"/>
          <w:sz w:val="24"/>
        </w:rPr>
      </w:pPr>
      <w:r>
        <w:rPr>
          <w:rFonts w:ascii="Times New Roman" w:eastAsia="华文中宋" w:hAnsi="华文中宋" w:hint="eastAsia"/>
          <w:b/>
          <w:spacing w:val="0"/>
          <w:kern w:val="2"/>
          <w:sz w:val="36"/>
          <w:szCs w:val="36"/>
        </w:rPr>
        <w:t>参会回执</w:t>
      </w:r>
      <w:r>
        <w:rPr>
          <w:rFonts w:ascii="Times New Roman" w:eastAsia="华文中宋" w:hAnsi="Times New Roman"/>
          <w:b/>
          <w:spacing w:val="0"/>
          <w:kern w:val="2"/>
          <w:sz w:val="28"/>
        </w:rPr>
        <w:t xml:space="preserve">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b/>
          <w:bCs/>
          <w:spacing w:val="0"/>
          <w:kern w:val="2"/>
          <w:sz w:val="28"/>
          <w:szCs w:val="28"/>
        </w:rPr>
      </w:pPr>
      <w:r>
        <w:rPr>
          <w:rFonts w:ascii="Times New Roman" w:eastAsia="仿宋_GB2312" w:hAnsi="Times New Roman" w:hint="eastAsia"/>
          <w:b/>
          <w:bCs/>
          <w:spacing w:val="0"/>
          <w:kern w:val="2"/>
          <w:sz w:val="28"/>
          <w:szCs w:val="28"/>
        </w:rPr>
        <w:t>一、个人情况（请填写完整，以便联系）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姓名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</w:t>
      </w: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性别：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职务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</w:rPr>
        <w:t>/</w:t>
      </w: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职称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    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单位名称（发票抬头）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</w:rPr>
        <w:t xml:space="preserve"> 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  <w:t xml:space="preserve">                        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单位地址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</w:rPr>
        <w:t xml:space="preserve">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  <w:t xml:space="preserve">                         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电话：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</w:t>
      </w: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传真：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</w:t>
      </w: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电子信箱：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手机：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            </w:t>
      </w:r>
    </w:p>
    <w:p w:rsidR="00211DBF" w:rsidRDefault="00211DBF" w:rsidP="00211DBF">
      <w:pPr>
        <w:widowControl w:val="0"/>
        <w:numPr>
          <w:ilvl w:val="0"/>
          <w:numId w:val="1"/>
        </w:numPr>
        <w:spacing w:line="480" w:lineRule="exact"/>
        <w:jc w:val="both"/>
        <w:rPr>
          <w:rFonts w:ascii="Times New Roman" w:eastAsia="仿宋_GB2312" w:hAnsi="Times New Roman"/>
          <w:b/>
          <w:bCs/>
          <w:spacing w:val="0"/>
          <w:kern w:val="2"/>
          <w:sz w:val="28"/>
          <w:szCs w:val="28"/>
        </w:rPr>
      </w:pPr>
      <w:r>
        <w:rPr>
          <w:rFonts w:ascii="Times New Roman" w:eastAsia="仿宋_GB2312" w:hAnsi="Times New Roman" w:hint="eastAsia"/>
          <w:b/>
          <w:bCs/>
          <w:spacing w:val="0"/>
          <w:kern w:val="2"/>
          <w:sz w:val="28"/>
          <w:szCs w:val="28"/>
        </w:rPr>
        <w:t>是否提交会议交流材料（请在选择项后打</w:t>
      </w:r>
      <w:r>
        <w:rPr>
          <w:rFonts w:ascii="Times New Roman" w:eastAsia="仿宋_GB2312" w:hAnsi="Times New Roman"/>
          <w:b/>
          <w:bCs/>
          <w:spacing w:val="0"/>
          <w:kern w:val="2"/>
          <w:sz w:val="28"/>
          <w:szCs w:val="28"/>
        </w:rPr>
        <w:t>“√”</w:t>
      </w:r>
      <w:r>
        <w:rPr>
          <w:rFonts w:ascii="Times New Roman" w:eastAsia="仿宋_GB2312" w:hAnsi="Times New Roman" w:hint="eastAsia"/>
          <w:b/>
          <w:bCs/>
          <w:spacing w:val="0"/>
          <w:kern w:val="2"/>
          <w:sz w:val="28"/>
          <w:szCs w:val="28"/>
        </w:rPr>
        <w:t>）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bCs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是：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</w:rPr>
        <w:t xml:space="preserve">  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否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  <w:u w:val="single"/>
        </w:rPr>
        <w:t>：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  <w:u w:val="single"/>
        </w:rPr>
        <w:t xml:space="preserve">          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</w:rPr>
        <w:t xml:space="preserve"> 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（会议发言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是：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  <w:u w:val="single"/>
        </w:rPr>
        <w:t xml:space="preserve">    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否：</w:t>
      </w:r>
      <w:r>
        <w:rPr>
          <w:rFonts w:ascii="Times New Roman" w:eastAsia="仿宋_GB2312" w:hAnsi="Times New Roman"/>
          <w:bCs/>
          <w:spacing w:val="0"/>
          <w:kern w:val="2"/>
          <w:sz w:val="28"/>
          <w:szCs w:val="28"/>
          <w:u w:val="single"/>
        </w:rPr>
        <w:t xml:space="preserve">    </w:t>
      </w:r>
      <w:r>
        <w:rPr>
          <w:rFonts w:ascii="Times New Roman" w:eastAsia="仿宋_GB2312" w:hAnsi="Times New Roman" w:hint="eastAsia"/>
          <w:bCs/>
          <w:spacing w:val="0"/>
          <w:kern w:val="2"/>
          <w:sz w:val="28"/>
          <w:szCs w:val="28"/>
        </w:rPr>
        <w:t>）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题目：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  <w:t xml:space="preserve">           </w:t>
      </w:r>
    </w:p>
    <w:p w:rsidR="00211DBF" w:rsidRDefault="00211DBF" w:rsidP="00211DBF">
      <w:pPr>
        <w:widowControl w:val="0"/>
        <w:spacing w:line="480" w:lineRule="exact"/>
        <w:jc w:val="both"/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</w:pPr>
      <w:r>
        <w:rPr>
          <w:rFonts w:ascii="Times New Roman" w:eastAsia="仿宋_GB2312" w:hAnsi="Times New Roman" w:hint="eastAsia"/>
          <w:spacing w:val="0"/>
          <w:kern w:val="2"/>
          <w:sz w:val="28"/>
          <w:szCs w:val="28"/>
        </w:rPr>
        <w:t>作者：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 xml:space="preserve">               </w:t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</w:r>
      <w:r>
        <w:rPr>
          <w:rFonts w:ascii="Times New Roman" w:eastAsia="仿宋_GB2312" w:hAnsi="Times New Roman"/>
          <w:spacing w:val="0"/>
          <w:kern w:val="2"/>
          <w:sz w:val="28"/>
          <w:szCs w:val="28"/>
          <w:u w:val="single"/>
        </w:rPr>
        <w:tab/>
        <w:t xml:space="preserve">           </w:t>
      </w:r>
    </w:p>
    <w:p w:rsidR="00211DBF" w:rsidRDefault="00211DBF" w:rsidP="00211DBF">
      <w:pPr>
        <w:spacing w:beforeLines="50" w:line="400" w:lineRule="exact"/>
        <w:outlineLvl w:val="0"/>
        <w:rPr>
          <w:rFonts w:ascii="华文中宋" w:eastAsia="华文中宋" w:hAnsi="华文中宋"/>
          <w:b/>
          <w:sz w:val="24"/>
          <w:szCs w:val="24"/>
        </w:rPr>
      </w:pPr>
      <w:r>
        <w:rPr>
          <w:rFonts w:ascii="华文中宋" w:eastAsia="华文中宋" w:hAnsi="华文中宋" w:hint="eastAsia"/>
          <w:b/>
          <w:sz w:val="24"/>
          <w:szCs w:val="24"/>
        </w:rPr>
        <w:t>三、会议注册费</w:t>
      </w:r>
    </w:p>
    <w:tbl>
      <w:tblPr>
        <w:tblW w:w="864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/>
      </w:tblPr>
      <w:tblGrid>
        <w:gridCol w:w="2268"/>
        <w:gridCol w:w="2232"/>
        <w:gridCol w:w="1080"/>
        <w:gridCol w:w="3060"/>
      </w:tblGrid>
      <w:tr w:rsidR="00211DBF" w:rsidTr="00211DBF">
        <w:trPr>
          <w:cantSplit/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项目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费用标准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注册费合计（元）</w:t>
            </w:r>
          </w:p>
        </w:tc>
      </w:tr>
      <w:tr w:rsidR="00211DBF" w:rsidTr="00211DBF">
        <w:trPr>
          <w:cantSplit/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会员单位代表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1500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元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spacing w:before="30" w:after="30"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BF" w:rsidRDefault="00211DBF">
            <w:pPr>
              <w:spacing w:before="30" w:after="30"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</w:tr>
      <w:tr w:rsidR="00211DBF" w:rsidTr="00211DBF">
        <w:trPr>
          <w:cantSplit/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非会员单位代表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1800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元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spacing w:before="30" w:after="30"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DBF" w:rsidRDefault="00211DBF">
            <w:pPr>
              <w:spacing w:before="30" w:after="30"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</w:tr>
    </w:tbl>
    <w:p w:rsidR="00211DBF" w:rsidRDefault="00211DBF" w:rsidP="00211DBF">
      <w:pPr>
        <w:spacing w:beforeLines="50" w:line="400" w:lineRule="exact"/>
        <w:rPr>
          <w:rFonts w:ascii="华文中宋" w:eastAsia="华文中宋" w:hAnsi="华文中宋" w:hint="eastAsia"/>
          <w:b/>
          <w:sz w:val="24"/>
          <w:szCs w:val="24"/>
        </w:rPr>
      </w:pPr>
      <w:r>
        <w:rPr>
          <w:rFonts w:ascii="华文中宋" w:eastAsia="华文中宋" w:hAnsi="华文中宋" w:hint="eastAsia"/>
          <w:b/>
          <w:sz w:val="24"/>
          <w:szCs w:val="24"/>
        </w:rPr>
        <w:t>四、会议住宿预订</w:t>
      </w:r>
    </w:p>
    <w:tbl>
      <w:tblPr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4A0"/>
      </w:tblPr>
      <w:tblGrid>
        <w:gridCol w:w="1965"/>
        <w:gridCol w:w="1676"/>
        <w:gridCol w:w="1676"/>
        <w:gridCol w:w="1676"/>
        <w:gridCol w:w="1674"/>
      </w:tblGrid>
      <w:tr w:rsidR="00211DBF" w:rsidTr="00211DBF">
        <w:trPr>
          <w:cantSplit/>
          <w:trHeight w:val="20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酒店名称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单价</w:t>
            </w:r>
          </w:p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（元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天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.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间）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入住</w:t>
            </w:r>
          </w:p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时间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离店</w:t>
            </w:r>
          </w:p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时间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天数</w:t>
            </w:r>
          </w:p>
        </w:tc>
      </w:tr>
      <w:tr w:rsidR="00211DBF" w:rsidTr="00211DBF">
        <w:trPr>
          <w:cantSplit/>
          <w:trHeight w:val="20"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星辰航都国际酒店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370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</w:tr>
      <w:tr w:rsidR="00211DBF" w:rsidTr="00211DBF">
        <w:trPr>
          <w:cantSplit/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注：参加会后调研的代表如需住宿，请提前预定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12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、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13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日晚住宿房间。</w:t>
            </w:r>
          </w:p>
        </w:tc>
      </w:tr>
    </w:tbl>
    <w:p w:rsidR="00211DBF" w:rsidRDefault="00211DBF" w:rsidP="00211DBF">
      <w:pPr>
        <w:spacing w:beforeLines="50" w:line="400" w:lineRule="exact"/>
        <w:outlineLvl w:val="0"/>
        <w:rPr>
          <w:rFonts w:ascii="华文中宋" w:eastAsia="华文中宋" w:hAnsi="华文中宋" w:hint="eastAsia"/>
          <w:b/>
          <w:sz w:val="24"/>
          <w:szCs w:val="24"/>
        </w:rPr>
      </w:pPr>
      <w:r>
        <w:rPr>
          <w:rFonts w:ascii="华文中宋" w:eastAsia="华文中宋" w:hAnsi="华文中宋" w:hint="eastAsia"/>
          <w:b/>
          <w:sz w:val="24"/>
          <w:szCs w:val="24"/>
        </w:rPr>
        <w:t>五、会后技术调研</w:t>
      </w:r>
    </w:p>
    <w:tbl>
      <w:tblPr>
        <w:tblW w:w="8640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/>
      </w:tblPr>
      <w:tblGrid>
        <w:gridCol w:w="2127"/>
        <w:gridCol w:w="2268"/>
        <w:gridCol w:w="2126"/>
        <w:gridCol w:w="2119"/>
      </w:tblGrid>
      <w:tr w:rsidR="00211DBF" w:rsidTr="00211DBF">
        <w:trPr>
          <w:cantSplit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调研线路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费用标准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考察费合计（元）</w:t>
            </w:r>
          </w:p>
        </w:tc>
      </w:tr>
      <w:tr w:rsidR="00211DBF" w:rsidTr="00211DBF">
        <w:trPr>
          <w:cantSplit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A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1200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元（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人住）</w:t>
            </w:r>
          </w:p>
          <w:p w:rsidR="00211DBF" w:rsidRDefault="00211DBF">
            <w:pPr>
              <w:snapToGrid w:val="0"/>
              <w:spacing w:line="400" w:lineRule="atLeast"/>
              <w:jc w:val="center"/>
              <w:rPr>
                <w:rFonts w:ascii="Times New Roman" w:eastAsia="仿宋_GB2312" w:hAnsi="Times New Roman"/>
                <w:color w:val="FF000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1000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元（</w:t>
            </w:r>
            <w:r>
              <w:rPr>
                <w:rFonts w:ascii="Times New Roman" w:eastAsia="仿宋_GB2312" w:hAnsi="Times New Roman"/>
                <w:sz w:val="24"/>
                <w:szCs w:val="21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人住）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</w:tr>
      <w:tr w:rsidR="00211DBF" w:rsidTr="00211DBF">
        <w:trPr>
          <w:cantSplit/>
          <w:trHeight w:val="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snapToGrid w:val="0"/>
              <w:spacing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z w:val="24"/>
                <w:szCs w:val="21"/>
              </w:rPr>
              <w:t>B</w:t>
            </w:r>
            <w:r>
              <w:rPr>
                <w:rFonts w:ascii="Times New Roman" w:eastAsia="仿宋_GB2312" w:hAnsi="Times New Roman" w:hint="eastAsia"/>
                <w:sz w:val="24"/>
                <w:szCs w:val="21"/>
              </w:rPr>
              <w:t>线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DBF" w:rsidRDefault="00211DBF">
            <w:pPr>
              <w:rPr>
                <w:rFonts w:ascii="Times New Roman" w:eastAsia="仿宋_GB2312" w:hAnsi="Times New Roman"/>
                <w:color w:val="FF0000"/>
                <w:sz w:val="24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DBF" w:rsidRDefault="00211DBF">
            <w:pPr>
              <w:tabs>
                <w:tab w:val="left" w:pos="4500"/>
              </w:tabs>
              <w:snapToGrid w:val="0"/>
              <w:spacing w:before="30" w:after="30" w:line="400" w:lineRule="atLeast"/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</w:p>
        </w:tc>
      </w:tr>
    </w:tbl>
    <w:p w:rsidR="00211DBF" w:rsidRDefault="00211DBF" w:rsidP="00211DBF">
      <w:pPr>
        <w:wordWrap w:val="0"/>
        <w:snapToGrid w:val="0"/>
        <w:spacing w:beforeLines="50" w:line="240" w:lineRule="atLeast"/>
        <w:ind w:right="459"/>
        <w:jc w:val="center"/>
        <w:rPr>
          <w:rFonts w:ascii="仿宋_GB2312" w:eastAsia="仿宋_GB2312" w:hint="eastAsia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4"/>
        </w:rPr>
        <w:t xml:space="preserve">                                 注册费、考察费总计：</w:t>
      </w:r>
      <w:r>
        <w:rPr>
          <w:rFonts w:ascii="仿宋_GB2312" w:eastAsia="仿宋_GB2312" w:hint="eastAsia"/>
          <w:b/>
          <w:bCs/>
          <w:sz w:val="24"/>
          <w:u w:val="single"/>
        </w:rPr>
        <w:t xml:space="preserve">       </w:t>
      </w:r>
      <w:r>
        <w:rPr>
          <w:rFonts w:ascii="仿宋_GB2312" w:eastAsia="仿宋_GB2312" w:hint="eastAsia"/>
          <w:b/>
          <w:bCs/>
          <w:sz w:val="24"/>
        </w:rPr>
        <w:t>元</w:t>
      </w:r>
    </w:p>
    <w:p w:rsidR="00211DBF" w:rsidRDefault="00211DBF" w:rsidP="00211DBF">
      <w:pPr>
        <w:wordWrap w:val="0"/>
        <w:snapToGrid w:val="0"/>
        <w:spacing w:line="200" w:lineRule="atLeast"/>
        <w:ind w:right="460"/>
        <w:jc w:val="center"/>
        <w:rPr>
          <w:rFonts w:ascii="仿宋_GB2312" w:eastAsia="仿宋_GB2312" w:hint="eastAsia"/>
          <w:b/>
          <w:bCs/>
          <w:sz w:val="24"/>
        </w:rPr>
      </w:pPr>
      <w:r>
        <w:rPr>
          <w:rFonts w:ascii="仿宋_GB2312" w:eastAsia="仿宋_GB2312" w:hint="eastAsia"/>
          <w:b/>
          <w:bCs/>
          <w:sz w:val="24"/>
        </w:rPr>
        <w:t xml:space="preserve">                                          </w:t>
      </w:r>
    </w:p>
    <w:p w:rsidR="00211DBF" w:rsidRDefault="00211DBF" w:rsidP="00211DBF">
      <w:pPr>
        <w:wordWrap w:val="0"/>
        <w:snapToGrid w:val="0"/>
        <w:spacing w:line="200" w:lineRule="atLeast"/>
        <w:ind w:right="460"/>
        <w:jc w:val="center"/>
        <w:rPr>
          <w:rFonts w:ascii="仿宋_GB2312" w:eastAsia="仿宋_GB2312" w:hint="eastAsia"/>
          <w:b/>
          <w:bCs/>
          <w:sz w:val="24"/>
          <w:u w:val="single"/>
        </w:rPr>
      </w:pPr>
      <w:r>
        <w:rPr>
          <w:rFonts w:ascii="仿宋_GB2312" w:eastAsia="仿宋_GB2312" w:hint="eastAsia"/>
          <w:b/>
          <w:bCs/>
          <w:sz w:val="24"/>
        </w:rPr>
        <w:t xml:space="preserve">                                            签名：</w:t>
      </w:r>
      <w:r>
        <w:rPr>
          <w:rFonts w:ascii="仿宋_GB2312" w:eastAsia="仿宋_GB2312" w:hint="eastAsia"/>
          <w:b/>
          <w:bCs/>
          <w:sz w:val="24"/>
          <w:u w:val="single"/>
        </w:rPr>
        <w:t xml:space="preserve">            </w:t>
      </w:r>
    </w:p>
    <w:p w:rsidR="0041639C" w:rsidRDefault="0041639C"/>
    <w:sectPr w:rsidR="0041639C" w:rsidSect="004163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B2F3D"/>
    <w:multiLevelType w:val="multilevel"/>
    <w:tmpl w:val="26FB2F3D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11DBF"/>
    <w:rsid w:val="00211DBF"/>
    <w:rsid w:val="00416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DBF"/>
    <w:rPr>
      <w:rFonts w:ascii="Arial" w:eastAsia="宋体" w:hAnsi="Arial" w:cs="Times New Roman"/>
      <w:spacing w:val="-5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2018-04-04T09:24:00Z</dcterms:created>
  <dcterms:modified xsi:type="dcterms:W3CDTF">2018-04-04T09:24:00Z</dcterms:modified>
</cp:coreProperties>
</file>