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63" w:rsidRPr="00370C10" w:rsidRDefault="00266A63" w:rsidP="00266A63">
      <w:pPr>
        <w:widowControl w:val="0"/>
        <w:spacing w:line="360" w:lineRule="auto"/>
        <w:jc w:val="both"/>
        <w:rPr>
          <w:rFonts w:ascii="Times New Roman" w:hAnsi="Times New Roman"/>
          <w:spacing w:val="0"/>
          <w:kern w:val="2"/>
          <w:sz w:val="24"/>
          <w:szCs w:val="24"/>
        </w:rPr>
      </w:pPr>
      <w:r w:rsidRPr="00273FA8">
        <w:rPr>
          <w:rFonts w:ascii="Times New Roman" w:hAnsi="Times New Roman" w:hint="eastAsia"/>
          <w:b/>
          <w:spacing w:val="0"/>
          <w:kern w:val="2"/>
          <w:sz w:val="24"/>
          <w:szCs w:val="24"/>
        </w:rPr>
        <w:t>会议日程</w:t>
      </w:r>
      <w:r>
        <w:rPr>
          <w:rFonts w:ascii="Times New Roman" w:hAnsi="Times New Roman" w:hint="eastAsia"/>
          <w:b/>
          <w:spacing w:val="0"/>
          <w:kern w:val="2"/>
          <w:sz w:val="24"/>
          <w:szCs w:val="24"/>
        </w:rPr>
        <w:t>（暂定）</w:t>
      </w:r>
      <w:r w:rsidRPr="00370C10">
        <w:rPr>
          <w:rFonts w:ascii="Times New Roman" w:hAnsi="Times New Roman" w:hint="eastAsia"/>
          <w:spacing w:val="0"/>
          <w:kern w:val="2"/>
          <w:sz w:val="24"/>
          <w:szCs w:val="24"/>
        </w:rPr>
        <w:t>：</w:t>
      </w:r>
    </w:p>
    <w:tbl>
      <w:tblPr>
        <w:tblW w:w="8420" w:type="dxa"/>
        <w:jc w:val="center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1533"/>
        <w:gridCol w:w="2126"/>
        <w:gridCol w:w="3287"/>
      </w:tblGrid>
      <w:tr w:rsidR="00266A63" w:rsidRPr="00370C10" w:rsidTr="00266A63">
        <w:trPr>
          <w:trHeight w:val="148"/>
          <w:jc w:val="center"/>
        </w:trPr>
        <w:tc>
          <w:tcPr>
            <w:tcW w:w="1474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b/>
                <w:spacing w:val="0"/>
                <w:kern w:val="2"/>
                <w:sz w:val="24"/>
                <w:szCs w:val="24"/>
              </w:rPr>
              <w:t>日期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b/>
                <w:spacing w:val="0"/>
                <w:kern w:val="2"/>
                <w:sz w:val="24"/>
                <w:szCs w:val="24"/>
              </w:rPr>
              <w:t>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b/>
                <w:spacing w:val="0"/>
                <w:kern w:val="2"/>
                <w:sz w:val="24"/>
                <w:szCs w:val="24"/>
              </w:rPr>
              <w:t>活动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b/>
                <w:spacing w:val="0"/>
                <w:kern w:val="2"/>
                <w:sz w:val="24"/>
                <w:szCs w:val="24"/>
              </w:rPr>
              <w:t>地点</w:t>
            </w:r>
            <w:r>
              <w:rPr>
                <w:rFonts w:ascii="Times New Roman" w:hAnsi="Times New Roman" w:hint="eastAsia"/>
                <w:b/>
                <w:spacing w:val="0"/>
                <w:kern w:val="2"/>
                <w:sz w:val="24"/>
                <w:szCs w:val="24"/>
              </w:rPr>
              <w:t>（昆明云安会都）</w:t>
            </w:r>
          </w:p>
        </w:tc>
      </w:tr>
      <w:tr w:rsidR="00266A63" w:rsidRPr="00370C10" w:rsidTr="00266A63">
        <w:trPr>
          <w:trHeight w:hRule="exact" w:val="443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10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月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31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日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10:00-2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4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注册报到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云安会堂一楼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大厅</w:t>
            </w:r>
          </w:p>
        </w:tc>
      </w:tr>
      <w:tr w:rsidR="00266A63" w:rsidRPr="00370C10" w:rsidTr="00266A63">
        <w:trPr>
          <w:trHeight w:hRule="exact" w:val="505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8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: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3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0-20:30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自助晚餐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贵宾楼一楼西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餐厅</w:t>
            </w:r>
          </w:p>
        </w:tc>
      </w:tr>
      <w:tr w:rsidR="00266A63" w:rsidRPr="00770BB0" w:rsidTr="00266A63">
        <w:trPr>
          <w:trHeight w:hRule="exact" w:val="415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11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月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1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日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09:00-17:30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全体大会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云安会堂三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楼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报告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厅</w:t>
            </w:r>
          </w:p>
        </w:tc>
      </w:tr>
      <w:tr w:rsidR="00266A63" w:rsidRPr="00770BB0" w:rsidTr="00266A63">
        <w:trPr>
          <w:trHeight w:hRule="exact" w:val="421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12: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0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0-13:30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自助午餐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贵宾楼一楼西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餐厅</w:t>
            </w:r>
          </w:p>
        </w:tc>
      </w:tr>
      <w:tr w:rsidR="00266A63" w:rsidRPr="00770BB0" w:rsidTr="00266A63">
        <w:trPr>
          <w:trHeight w:val="280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18:00-19:30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欢迎晚宴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喜宴宫</w:t>
            </w:r>
          </w:p>
        </w:tc>
      </w:tr>
      <w:tr w:rsidR="00266A63" w:rsidRPr="00770BB0" w:rsidTr="00266A63">
        <w:trPr>
          <w:trHeight w:val="280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09:00-17:00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陪同人员活动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石林参观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（含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午餐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）</w:t>
            </w:r>
          </w:p>
        </w:tc>
      </w:tr>
      <w:tr w:rsidR="00266A63" w:rsidRPr="00770BB0" w:rsidTr="00266A63">
        <w:trPr>
          <w:trHeight w:val="301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11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月</w:t>
            </w:r>
            <w:r w:rsidRPr="00770BB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2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日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09:00-17:30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全体大会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云安会堂三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楼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报告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厅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12:00-13:30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自助午餐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贵宾楼一楼西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餐厅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18:00-20:00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自助晚餐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贵宾楼一楼西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餐厅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09:00-17:00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陪同人员活动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九乡参观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（含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午餐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）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11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月</w:t>
            </w:r>
            <w:r w:rsidRPr="00370C1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3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日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09:00-17:30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分会场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云安会堂二、三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楼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12:00-13:30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自助午餐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贵宾楼一楼西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餐厅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18:00-20:00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自助晚餐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370C10" w:rsidRDefault="00266A63" w:rsidP="0050328E">
            <w:pPr>
              <w:widowControl w:val="0"/>
              <w:spacing w:line="360" w:lineRule="auto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贵宾楼一楼西</w:t>
            </w:r>
            <w:r w:rsidRPr="00370C10"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  <w:t>餐厅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09:00-17:00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陪同人员活动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西山、民俗村参观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（含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午餐</w:t>
            </w:r>
            <w:r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）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11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月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4-6</w:t>
            </w: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日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07:30-19:00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小湾工程考察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大理、丽江等地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07:30-19:00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梨园工程考察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大理、丽江等地</w:t>
            </w:r>
          </w:p>
        </w:tc>
      </w:tr>
      <w:tr w:rsidR="00266A63" w:rsidRPr="00770BB0" w:rsidTr="00266A63">
        <w:trPr>
          <w:trHeight w:val="259"/>
          <w:jc w:val="center"/>
        </w:trPr>
        <w:tc>
          <w:tcPr>
            <w:tcW w:w="1474" w:type="dxa"/>
            <w:vMerge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08:00-19:00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proofErr w:type="gramStart"/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糯</w:t>
            </w:r>
            <w:proofErr w:type="gramEnd"/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扎</w:t>
            </w:r>
            <w:proofErr w:type="gramStart"/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渡工程</w:t>
            </w:r>
            <w:proofErr w:type="gramEnd"/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考察</w:t>
            </w:r>
          </w:p>
        </w:tc>
        <w:tc>
          <w:tcPr>
            <w:tcW w:w="3287" w:type="dxa"/>
            <w:shd w:val="clear" w:color="auto" w:fill="auto"/>
            <w:vAlign w:val="center"/>
          </w:tcPr>
          <w:p w:rsidR="00266A63" w:rsidRPr="00770BB0" w:rsidRDefault="00266A63" w:rsidP="0050328E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pacing w:val="0"/>
                <w:kern w:val="2"/>
                <w:sz w:val="24"/>
                <w:szCs w:val="24"/>
              </w:rPr>
            </w:pPr>
            <w:r w:rsidRPr="00770BB0">
              <w:rPr>
                <w:rFonts w:ascii="Times New Roman" w:hAnsi="Times New Roman" w:hint="eastAsia"/>
                <w:spacing w:val="0"/>
                <w:kern w:val="2"/>
                <w:sz w:val="24"/>
                <w:szCs w:val="24"/>
              </w:rPr>
              <w:t>普洱、西双版纳等地</w:t>
            </w:r>
          </w:p>
        </w:tc>
      </w:tr>
    </w:tbl>
    <w:p w:rsidR="0004096B" w:rsidRDefault="0004096B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5511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云安会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96B" w:rsidRDefault="0004096B" w:rsidP="0004096B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云安会堂外景</w:t>
      </w:r>
    </w:p>
    <w:p w:rsidR="002E2B1F" w:rsidRDefault="0004096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8284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告位置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96B" w:rsidRDefault="0004096B" w:rsidP="0004096B">
      <w:pPr>
        <w:jc w:val="center"/>
        <w:rPr>
          <w:rFonts w:hint="eastAsia"/>
        </w:rPr>
      </w:pPr>
      <w:r>
        <w:rPr>
          <w:rFonts w:hint="eastAsia"/>
        </w:rPr>
        <w:t>云安会都平面图</w:t>
      </w:r>
    </w:p>
    <w:p w:rsidR="0004096B" w:rsidRDefault="0004096B" w:rsidP="0004096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59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助餐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96B" w:rsidRDefault="0004096B" w:rsidP="0004096B">
      <w:pPr>
        <w:jc w:val="center"/>
      </w:pPr>
      <w:r>
        <w:rPr>
          <w:rFonts w:hint="eastAsia"/>
        </w:rPr>
        <w:t>贵宾楼西餐厅</w:t>
      </w:r>
      <w:bookmarkStart w:id="0" w:name="_GoBack"/>
      <w:bookmarkEnd w:id="0"/>
    </w:p>
    <w:sectPr w:rsidR="0004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63"/>
    <w:rsid w:val="0004096B"/>
    <w:rsid w:val="00266A63"/>
    <w:rsid w:val="002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63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9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096B"/>
    <w:rPr>
      <w:rFonts w:ascii="Arial" w:eastAsia="宋体" w:hAnsi="Arial" w:cs="Times New Roman"/>
      <w:spacing w:val="-5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63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9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096B"/>
    <w:rPr>
      <w:rFonts w:ascii="Arial" w:eastAsia="宋体" w:hAnsi="Arial" w:cs="Times New Roman"/>
      <w:spacing w:val="-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mazl</dc:creator>
  <cp:keywords/>
  <dc:description/>
  <cp:lastModifiedBy>mazl</cp:lastModifiedBy>
  <cp:revision>3</cp:revision>
  <dcterms:created xsi:type="dcterms:W3CDTF">2013-07-24T02:28:00Z</dcterms:created>
  <dcterms:modified xsi:type="dcterms:W3CDTF">2013-07-24T06:50:00Z</dcterms:modified>
</cp:coreProperties>
</file>