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1F" w:rsidRDefault="00811628">
      <w:pPr>
        <w:rPr>
          <w:rFonts w:hint="eastAsia"/>
        </w:rPr>
      </w:pPr>
      <w:r>
        <w:rPr>
          <w:rFonts w:hint="eastAsia"/>
        </w:rPr>
        <w:t>会议议题</w:t>
      </w:r>
    </w:p>
    <w:p w:rsidR="00811628" w:rsidRDefault="00811628" w:rsidP="00811628">
      <w:pPr>
        <w:rPr>
          <w:rFonts w:hint="eastAsia"/>
        </w:rPr>
      </w:pPr>
      <w:r>
        <w:rPr>
          <w:rFonts w:hint="eastAsia"/>
        </w:rPr>
        <w:t>A:</w:t>
      </w:r>
      <w:r>
        <w:rPr>
          <w:rFonts w:hint="eastAsia"/>
        </w:rPr>
        <w:t>水力发电</w:t>
      </w:r>
      <w:r>
        <w:rPr>
          <w:rFonts w:hint="eastAsia"/>
        </w:rPr>
        <w:t>2013</w:t>
      </w:r>
      <w:r>
        <w:rPr>
          <w:rFonts w:hint="eastAsia"/>
        </w:rPr>
        <w:t>大会—中国大坝协会</w:t>
      </w:r>
      <w:r>
        <w:rPr>
          <w:rFonts w:hint="eastAsia"/>
        </w:rPr>
        <w:t>2013</w:t>
      </w:r>
      <w:r>
        <w:rPr>
          <w:rFonts w:hint="eastAsia"/>
        </w:rPr>
        <w:t>学术年会的会议议题：</w:t>
      </w:r>
    </w:p>
    <w:p w:rsidR="00811628" w:rsidRDefault="00811628" w:rsidP="0081162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1</w:t>
      </w:r>
      <w:r>
        <w:rPr>
          <w:rFonts w:hint="eastAsia"/>
        </w:rPr>
        <w:t>）水电与大坝可持续发展</w:t>
      </w:r>
    </w:p>
    <w:p w:rsidR="00811628" w:rsidRDefault="00811628" w:rsidP="00811628">
      <w:r>
        <w:t></w:t>
      </w:r>
      <w:r>
        <w:tab/>
      </w:r>
      <w:r>
        <w:rPr>
          <w:rFonts w:hint="eastAsia"/>
        </w:rPr>
        <w:t xml:space="preserve">  </w:t>
      </w:r>
      <w:r>
        <w:rPr>
          <w:rFonts w:hint="eastAsia"/>
        </w:rPr>
        <w:t>环境友好的大坝建设与管理技术</w:t>
      </w:r>
    </w:p>
    <w:p w:rsidR="00811628" w:rsidRDefault="00811628" w:rsidP="00811628">
      <w:r>
        <w:t></w:t>
      </w:r>
      <w:r>
        <w:tab/>
      </w:r>
      <w:r>
        <w:rPr>
          <w:rFonts w:hint="eastAsia"/>
        </w:rPr>
        <w:t xml:space="preserve">  </w:t>
      </w:r>
      <w:r>
        <w:rPr>
          <w:rFonts w:hint="eastAsia"/>
        </w:rPr>
        <w:t>水电站与水库综合运行管理</w:t>
      </w:r>
    </w:p>
    <w:p w:rsidR="00811628" w:rsidRDefault="00811628" w:rsidP="00811628">
      <w:r>
        <w:t></w:t>
      </w:r>
      <w:r>
        <w:tab/>
      </w:r>
      <w:r>
        <w:rPr>
          <w:rFonts w:hint="eastAsia"/>
        </w:rPr>
        <w:t xml:space="preserve">  </w:t>
      </w:r>
      <w:bookmarkStart w:id="0" w:name="_GoBack"/>
      <w:bookmarkEnd w:id="0"/>
      <w:r>
        <w:rPr>
          <w:rFonts w:hint="eastAsia"/>
        </w:rPr>
        <w:t>水库移民</w:t>
      </w:r>
    </w:p>
    <w:p w:rsidR="00811628" w:rsidRDefault="00811628" w:rsidP="0081162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2</w:t>
      </w:r>
      <w:r>
        <w:rPr>
          <w:rFonts w:hint="eastAsia"/>
        </w:rPr>
        <w:t>）高坝的设计和施工</w:t>
      </w:r>
    </w:p>
    <w:p w:rsidR="00811628" w:rsidRDefault="00811628" w:rsidP="0081162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3</w:t>
      </w:r>
      <w:r>
        <w:rPr>
          <w:rFonts w:hint="eastAsia"/>
        </w:rPr>
        <w:t>）大坝安全评估与加固技术</w:t>
      </w:r>
    </w:p>
    <w:p w:rsidR="00811628" w:rsidRDefault="00811628" w:rsidP="0081162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4</w:t>
      </w:r>
      <w:r>
        <w:rPr>
          <w:rFonts w:hint="eastAsia"/>
        </w:rPr>
        <w:t>）水利水电工程环境保护论坛</w:t>
      </w:r>
    </w:p>
    <w:p w:rsidR="00811628" w:rsidRDefault="00811628" w:rsidP="0081162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5</w:t>
      </w:r>
      <w:r>
        <w:rPr>
          <w:rFonts w:hint="eastAsia"/>
        </w:rPr>
        <w:t>）促进非洲水电可持续发展论坛</w:t>
      </w:r>
    </w:p>
    <w:p w:rsidR="00811628" w:rsidRDefault="00811628" w:rsidP="0081162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6</w:t>
      </w:r>
      <w:r>
        <w:rPr>
          <w:rFonts w:hint="eastAsia"/>
        </w:rPr>
        <w:t>）其它</w:t>
      </w:r>
    </w:p>
    <w:p w:rsidR="00811628" w:rsidRDefault="00811628" w:rsidP="00811628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、第三届堆石坝国际研讨会会议议题：</w:t>
      </w:r>
    </w:p>
    <w:p w:rsidR="00811628" w:rsidRDefault="00811628" w:rsidP="0081162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1</w:t>
      </w:r>
      <w:r>
        <w:rPr>
          <w:rFonts w:hint="eastAsia"/>
        </w:rPr>
        <w:t>）堆石坝的历史和发展趋势，案例和经验介绍</w:t>
      </w:r>
    </w:p>
    <w:p w:rsidR="00811628" w:rsidRDefault="00811628" w:rsidP="0081162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2</w:t>
      </w:r>
      <w:r>
        <w:rPr>
          <w:rFonts w:hint="eastAsia"/>
        </w:rPr>
        <w:t>）堆石坝设计和分析</w:t>
      </w:r>
    </w:p>
    <w:p w:rsidR="00811628" w:rsidRDefault="00811628" w:rsidP="0081162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3</w:t>
      </w:r>
      <w:r>
        <w:rPr>
          <w:rFonts w:hint="eastAsia"/>
        </w:rPr>
        <w:t>）堆石坝的施工材料和方法</w:t>
      </w:r>
    </w:p>
    <w:p w:rsidR="00811628" w:rsidRDefault="00811628" w:rsidP="0081162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4</w:t>
      </w:r>
      <w:r>
        <w:rPr>
          <w:rFonts w:hint="eastAsia"/>
        </w:rPr>
        <w:t>）堆石坝的运行、维护和安全监测</w:t>
      </w:r>
    </w:p>
    <w:p w:rsidR="00811628" w:rsidRDefault="00811628" w:rsidP="00811628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5</w:t>
      </w:r>
      <w:r>
        <w:rPr>
          <w:rFonts w:hint="eastAsia"/>
        </w:rPr>
        <w:t>）超高混凝土面板堆石坝和心墙堆石坝（</w:t>
      </w:r>
      <w:r>
        <w:rPr>
          <w:rFonts w:hint="eastAsia"/>
        </w:rPr>
        <w:t>H&gt;200 m</w:t>
      </w:r>
      <w:r>
        <w:rPr>
          <w:rFonts w:hint="eastAsia"/>
        </w:rPr>
        <w:t>）</w:t>
      </w:r>
    </w:p>
    <w:p w:rsidR="00811628" w:rsidRDefault="00811628" w:rsidP="00811628"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6</w:t>
      </w:r>
      <w:r>
        <w:rPr>
          <w:rFonts w:hint="eastAsia"/>
        </w:rPr>
        <w:t>）堆石坝的抗震安全</w:t>
      </w:r>
    </w:p>
    <w:sectPr w:rsidR="00811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628"/>
    <w:rsid w:val="002E2B1F"/>
    <w:rsid w:val="0081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mazl</dc:creator>
  <cp:keywords/>
  <dc:description/>
  <cp:lastModifiedBy>mazl</cp:lastModifiedBy>
  <cp:revision>1</cp:revision>
  <dcterms:created xsi:type="dcterms:W3CDTF">2013-07-24T02:01:00Z</dcterms:created>
  <dcterms:modified xsi:type="dcterms:W3CDTF">2013-07-24T02:03:00Z</dcterms:modified>
</cp:coreProperties>
</file>